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B2" w:rsidRPr="001D0B43" w:rsidRDefault="00677A35" w:rsidP="001D0B43">
      <w:pPr>
        <w:spacing w:after="0" w:line="240" w:lineRule="auto"/>
        <w:jc w:val="center"/>
        <w:rPr>
          <w:rFonts w:ascii="Times New Roman" w:hAnsi="Times New Roman" w:cs="Times New Roman"/>
          <w:b/>
          <w:sz w:val="24"/>
          <w:szCs w:val="24"/>
          <w:lang w:val="id-ID"/>
        </w:rPr>
      </w:pPr>
      <w:r w:rsidRPr="001D0B43">
        <w:rPr>
          <w:rFonts w:ascii="Times New Roman" w:hAnsi="Times New Roman" w:cs="Times New Roman"/>
          <w:b/>
          <w:sz w:val="24"/>
          <w:szCs w:val="24"/>
        </w:rPr>
        <w:t>ANALISIS PERAN CAMAT DALAM PE</w:t>
      </w:r>
      <w:r w:rsidRPr="001D0B43">
        <w:rPr>
          <w:rFonts w:ascii="Times New Roman" w:hAnsi="Times New Roman" w:cs="Times New Roman"/>
          <w:b/>
          <w:sz w:val="24"/>
          <w:szCs w:val="24"/>
          <w:lang w:val="id-ID"/>
        </w:rPr>
        <w:t>NYELENGGARAAN PEMERINTAHAN DI KECAMATAN TIGABINANGA KABUPATEN KARO</w:t>
      </w:r>
    </w:p>
    <w:p w:rsidR="007F16B2" w:rsidRDefault="007F16B2" w:rsidP="001D0B43">
      <w:pPr>
        <w:spacing w:after="0" w:line="240" w:lineRule="auto"/>
        <w:jc w:val="center"/>
        <w:rPr>
          <w:rFonts w:ascii="Times New Roman" w:hAnsi="Times New Roman" w:cs="Times New Roman"/>
          <w:b/>
          <w:sz w:val="24"/>
          <w:szCs w:val="24"/>
        </w:rPr>
      </w:pPr>
    </w:p>
    <w:p w:rsidR="00C21CC4" w:rsidRPr="001D0B43" w:rsidRDefault="00C21CC4" w:rsidP="001D0B43">
      <w:pPr>
        <w:spacing w:after="0" w:line="240" w:lineRule="auto"/>
        <w:jc w:val="center"/>
        <w:rPr>
          <w:rFonts w:ascii="Times New Roman" w:hAnsi="Times New Roman" w:cs="Times New Roman"/>
          <w:b/>
          <w:sz w:val="24"/>
          <w:szCs w:val="24"/>
        </w:rPr>
      </w:pPr>
    </w:p>
    <w:p w:rsidR="007F16B2" w:rsidRPr="001D0B43" w:rsidRDefault="00677A35" w:rsidP="001D0B43">
      <w:pPr>
        <w:spacing w:after="0" w:line="240" w:lineRule="auto"/>
        <w:jc w:val="center"/>
        <w:rPr>
          <w:rFonts w:ascii="Times New Roman" w:hAnsi="Times New Roman" w:cs="Times New Roman"/>
          <w:sz w:val="24"/>
          <w:szCs w:val="24"/>
          <w:lang w:val="id-ID"/>
        </w:rPr>
      </w:pPr>
      <w:r w:rsidRPr="001D0B43">
        <w:rPr>
          <w:rFonts w:ascii="Times New Roman" w:hAnsi="Times New Roman" w:cs="Times New Roman"/>
          <w:sz w:val="24"/>
          <w:szCs w:val="24"/>
        </w:rPr>
        <w:t>Oleh:</w:t>
      </w:r>
    </w:p>
    <w:p w:rsidR="001D0B43" w:rsidRPr="001D0B43" w:rsidRDefault="00677A35" w:rsidP="001D0B43">
      <w:pPr>
        <w:spacing w:after="0" w:line="240" w:lineRule="auto"/>
        <w:jc w:val="center"/>
        <w:rPr>
          <w:rFonts w:ascii="Times New Roman" w:hAnsi="Times New Roman" w:cs="Times New Roman"/>
          <w:sz w:val="24"/>
          <w:szCs w:val="24"/>
        </w:rPr>
      </w:pPr>
      <w:r w:rsidRPr="001D0B43">
        <w:rPr>
          <w:rFonts w:ascii="Times New Roman" w:hAnsi="Times New Roman" w:cs="Times New Roman"/>
          <w:sz w:val="24"/>
          <w:szCs w:val="24"/>
          <w:lang w:val="id-ID"/>
        </w:rPr>
        <w:t>Rita Kristina Br Sembiring</w:t>
      </w:r>
      <w:r w:rsidR="001D0B43">
        <w:rPr>
          <w:rFonts w:ascii="Times New Roman" w:hAnsi="Times New Roman" w:cs="Times New Roman"/>
          <w:sz w:val="24"/>
          <w:szCs w:val="24"/>
        </w:rPr>
        <w:t xml:space="preserve"> </w:t>
      </w:r>
      <w:r w:rsidRPr="001D0B43">
        <w:rPr>
          <w:rFonts w:ascii="Times New Roman" w:hAnsi="Times New Roman" w:cs="Times New Roman"/>
          <w:sz w:val="24"/>
          <w:szCs w:val="24"/>
          <w:vertAlign w:val="superscript"/>
          <w:lang w:val="id-ID"/>
        </w:rPr>
        <w:t>1</w:t>
      </w:r>
      <w:r w:rsidR="001D0B43">
        <w:rPr>
          <w:rFonts w:ascii="Times New Roman" w:hAnsi="Times New Roman" w:cs="Times New Roman"/>
          <w:sz w:val="24"/>
          <w:szCs w:val="24"/>
          <w:vertAlign w:val="superscript"/>
        </w:rPr>
        <w:t>)</w:t>
      </w:r>
    </w:p>
    <w:p w:rsidR="001D0B43" w:rsidRPr="001D0B43" w:rsidRDefault="00C565C0" w:rsidP="001D0B43">
      <w:pPr>
        <w:spacing w:after="0" w:line="240" w:lineRule="auto"/>
        <w:jc w:val="center"/>
        <w:rPr>
          <w:rFonts w:ascii="Times New Roman" w:hAnsi="Times New Roman" w:cs="Times New Roman"/>
          <w:sz w:val="24"/>
          <w:szCs w:val="24"/>
        </w:rPr>
      </w:pPr>
      <w:r w:rsidRPr="001D0B43">
        <w:rPr>
          <w:rFonts w:ascii="Times New Roman" w:hAnsi="Times New Roman" w:cs="Times New Roman"/>
          <w:sz w:val="24"/>
          <w:szCs w:val="24"/>
        </w:rPr>
        <w:t>Gedalia Tarisokut</w:t>
      </w:r>
      <w:r w:rsidR="001D0B43">
        <w:rPr>
          <w:rFonts w:ascii="Times New Roman" w:hAnsi="Times New Roman" w:cs="Times New Roman"/>
          <w:sz w:val="24"/>
          <w:szCs w:val="24"/>
        </w:rPr>
        <w:t xml:space="preserve"> </w:t>
      </w:r>
      <w:r w:rsidR="00677A35" w:rsidRPr="001D0B43">
        <w:rPr>
          <w:rFonts w:ascii="Times New Roman" w:hAnsi="Times New Roman" w:cs="Times New Roman"/>
          <w:sz w:val="24"/>
          <w:szCs w:val="24"/>
          <w:vertAlign w:val="superscript"/>
          <w:lang w:val="id-ID"/>
        </w:rPr>
        <w:t>2</w:t>
      </w:r>
      <w:r w:rsidR="001D0B43">
        <w:rPr>
          <w:rFonts w:ascii="Times New Roman" w:hAnsi="Times New Roman" w:cs="Times New Roman"/>
          <w:sz w:val="24"/>
          <w:szCs w:val="24"/>
          <w:vertAlign w:val="superscript"/>
        </w:rPr>
        <w:t>)</w:t>
      </w:r>
    </w:p>
    <w:p w:rsidR="007F16B2" w:rsidRPr="001D0B43" w:rsidRDefault="00C565C0" w:rsidP="001D0B43">
      <w:pPr>
        <w:spacing w:after="0" w:line="240" w:lineRule="auto"/>
        <w:jc w:val="center"/>
        <w:rPr>
          <w:rFonts w:ascii="Times New Roman" w:hAnsi="Times New Roman" w:cs="Times New Roman"/>
          <w:sz w:val="24"/>
          <w:szCs w:val="24"/>
          <w:vertAlign w:val="superscript"/>
        </w:rPr>
      </w:pPr>
      <w:r w:rsidRPr="001D0B43">
        <w:rPr>
          <w:rFonts w:ascii="Times New Roman" w:hAnsi="Times New Roman" w:cs="Times New Roman"/>
          <w:sz w:val="24"/>
          <w:szCs w:val="24"/>
        </w:rPr>
        <w:t>Soetarto</w:t>
      </w:r>
      <w:r w:rsidR="001D0B43">
        <w:rPr>
          <w:rFonts w:ascii="Times New Roman" w:hAnsi="Times New Roman" w:cs="Times New Roman"/>
          <w:sz w:val="24"/>
          <w:szCs w:val="24"/>
        </w:rPr>
        <w:t xml:space="preserve"> </w:t>
      </w:r>
      <w:r w:rsidR="00677A35" w:rsidRPr="001D0B43">
        <w:rPr>
          <w:rFonts w:ascii="Times New Roman" w:hAnsi="Times New Roman" w:cs="Times New Roman"/>
          <w:sz w:val="24"/>
          <w:szCs w:val="24"/>
          <w:vertAlign w:val="superscript"/>
          <w:lang w:val="id-ID"/>
        </w:rPr>
        <w:t>3</w:t>
      </w:r>
      <w:r w:rsidR="001D0B43">
        <w:rPr>
          <w:rFonts w:ascii="Times New Roman" w:hAnsi="Times New Roman" w:cs="Times New Roman"/>
          <w:sz w:val="24"/>
          <w:szCs w:val="24"/>
          <w:vertAlign w:val="superscript"/>
        </w:rPr>
        <w:t>)</w:t>
      </w:r>
    </w:p>
    <w:p w:rsidR="007F16B2" w:rsidRPr="001D0B43" w:rsidRDefault="00150F0D" w:rsidP="001D0B4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Universitas Drama Agung</w:t>
      </w:r>
      <w:bookmarkStart w:id="0" w:name="_GoBack"/>
      <w:bookmarkEnd w:id="0"/>
      <w:r w:rsidR="00677A35" w:rsidRPr="001D0B43">
        <w:rPr>
          <w:rFonts w:ascii="Times New Roman" w:hAnsi="Times New Roman" w:cs="Times New Roman"/>
          <w:sz w:val="24"/>
          <w:szCs w:val="24"/>
          <w:lang w:val="id-ID"/>
        </w:rPr>
        <w:t xml:space="preserve"> </w:t>
      </w:r>
      <w:r w:rsidR="00677A35" w:rsidRPr="001D0B43">
        <w:rPr>
          <w:rFonts w:ascii="Times New Roman" w:hAnsi="Times New Roman" w:cs="Times New Roman"/>
          <w:sz w:val="24"/>
          <w:szCs w:val="24"/>
          <w:vertAlign w:val="superscript"/>
          <w:lang w:val="id-ID"/>
        </w:rPr>
        <w:t>1,2,3</w:t>
      </w:r>
      <w:r w:rsidR="001D0B43">
        <w:rPr>
          <w:rFonts w:ascii="Times New Roman" w:hAnsi="Times New Roman" w:cs="Times New Roman"/>
          <w:sz w:val="24"/>
          <w:szCs w:val="24"/>
          <w:vertAlign w:val="superscript"/>
        </w:rPr>
        <w:t>)</w:t>
      </w:r>
    </w:p>
    <w:p w:rsidR="007F16B2" w:rsidRPr="001D0B43" w:rsidRDefault="001D0B43" w:rsidP="001D0B43">
      <w:pPr>
        <w:spacing w:after="0" w:line="240" w:lineRule="auto"/>
        <w:jc w:val="center"/>
        <w:rPr>
          <w:rFonts w:ascii="Times New Roman" w:hAnsi="Times New Roman" w:cs="Times New Roman"/>
          <w:i/>
          <w:sz w:val="24"/>
          <w:szCs w:val="24"/>
        </w:rPr>
      </w:pPr>
      <w:r w:rsidRPr="001D0B43">
        <w:rPr>
          <w:rFonts w:ascii="Times New Roman" w:hAnsi="Times New Roman" w:cs="Times New Roman"/>
          <w:i/>
          <w:sz w:val="24"/>
          <w:szCs w:val="24"/>
          <w:lang w:val="id-ID"/>
        </w:rPr>
        <w:t>E-</w:t>
      </w:r>
      <w:r w:rsidRPr="001D0B43">
        <w:rPr>
          <w:rFonts w:ascii="Times New Roman" w:hAnsi="Times New Roman" w:cs="Times New Roman"/>
          <w:i/>
          <w:sz w:val="24"/>
          <w:szCs w:val="24"/>
        </w:rPr>
        <w:t>m</w:t>
      </w:r>
      <w:r w:rsidR="00677A35" w:rsidRPr="001D0B43">
        <w:rPr>
          <w:rFonts w:ascii="Times New Roman" w:hAnsi="Times New Roman" w:cs="Times New Roman"/>
          <w:i/>
          <w:sz w:val="24"/>
          <w:szCs w:val="24"/>
          <w:lang w:val="id-ID"/>
        </w:rPr>
        <w:t>ail</w:t>
      </w:r>
      <w:r w:rsidR="00C565C0" w:rsidRPr="001D0B43">
        <w:rPr>
          <w:rFonts w:ascii="Times New Roman" w:hAnsi="Times New Roman" w:cs="Times New Roman"/>
          <w:i/>
          <w:sz w:val="24"/>
          <w:szCs w:val="24"/>
        </w:rPr>
        <w:t xml:space="preserve"> :</w:t>
      </w:r>
    </w:p>
    <w:p w:rsidR="00C565C0" w:rsidRPr="001D0B43" w:rsidRDefault="00150F0D" w:rsidP="001D0B43">
      <w:pPr>
        <w:spacing w:after="0" w:line="240" w:lineRule="auto"/>
        <w:jc w:val="center"/>
        <w:rPr>
          <w:rFonts w:ascii="Times New Roman" w:hAnsi="Times New Roman" w:cs="Times New Roman"/>
          <w:i/>
          <w:sz w:val="24"/>
          <w:szCs w:val="24"/>
          <w:vertAlign w:val="superscript"/>
        </w:rPr>
      </w:pPr>
      <w:hyperlink r:id="rId9" w:history="1">
        <w:r w:rsidR="001D0B43" w:rsidRPr="001D0B43">
          <w:rPr>
            <w:rStyle w:val="Hyperlink"/>
            <w:rFonts w:ascii="Times New Roman" w:hAnsi="Times New Roman" w:cs="Times New Roman"/>
            <w:i/>
            <w:sz w:val="24"/>
            <w:szCs w:val="24"/>
            <w:lang w:val="id-ID"/>
          </w:rPr>
          <w:t>Rita</w:t>
        </w:r>
        <w:r w:rsidR="001D0B43" w:rsidRPr="001D0B43">
          <w:rPr>
            <w:rStyle w:val="Hyperlink"/>
            <w:rFonts w:ascii="Times New Roman" w:hAnsi="Times New Roman" w:cs="Times New Roman"/>
            <w:i/>
            <w:sz w:val="24"/>
            <w:szCs w:val="24"/>
          </w:rPr>
          <w:t>s</w:t>
        </w:r>
        <w:r w:rsidR="001D0B43" w:rsidRPr="001D0B43">
          <w:rPr>
            <w:rStyle w:val="Hyperlink"/>
            <w:rFonts w:ascii="Times New Roman" w:hAnsi="Times New Roman" w:cs="Times New Roman"/>
            <w:i/>
            <w:sz w:val="24"/>
            <w:szCs w:val="24"/>
            <w:lang w:val="id-ID"/>
          </w:rPr>
          <w:t>embiring</w:t>
        </w:r>
        <w:r w:rsidR="001D0B43" w:rsidRPr="001D0B43">
          <w:rPr>
            <w:rStyle w:val="Hyperlink"/>
            <w:rFonts w:ascii="Times New Roman" w:hAnsi="Times New Roman" w:cs="Times New Roman"/>
            <w:i/>
            <w:sz w:val="24"/>
            <w:szCs w:val="24"/>
          </w:rPr>
          <w:t>@gmail.com</w:t>
        </w:r>
      </w:hyperlink>
      <w:r w:rsidR="001D0B43" w:rsidRPr="001D0B43">
        <w:rPr>
          <w:rFonts w:ascii="Times New Roman" w:hAnsi="Times New Roman" w:cs="Times New Roman"/>
          <w:i/>
          <w:sz w:val="24"/>
          <w:szCs w:val="24"/>
        </w:rPr>
        <w:t xml:space="preserve"> </w:t>
      </w:r>
      <w:r w:rsidR="001D0B43" w:rsidRPr="001D0B43">
        <w:rPr>
          <w:rFonts w:ascii="Times New Roman" w:hAnsi="Times New Roman" w:cs="Times New Roman"/>
          <w:i/>
          <w:sz w:val="24"/>
          <w:szCs w:val="24"/>
          <w:vertAlign w:val="superscript"/>
        </w:rPr>
        <w:t>1)</w:t>
      </w:r>
    </w:p>
    <w:p w:rsidR="00C565C0" w:rsidRPr="001D0B43" w:rsidRDefault="00C565C0" w:rsidP="001D0B43">
      <w:pPr>
        <w:spacing w:after="0" w:line="240" w:lineRule="auto"/>
        <w:jc w:val="center"/>
        <w:rPr>
          <w:rFonts w:ascii="Times New Roman" w:hAnsi="Times New Roman" w:cs="Times New Roman"/>
          <w:i/>
          <w:sz w:val="24"/>
          <w:szCs w:val="24"/>
          <w:vertAlign w:val="superscript"/>
        </w:rPr>
      </w:pPr>
      <w:r w:rsidRPr="001D0B43">
        <w:rPr>
          <w:rFonts w:ascii="Times New Roman" w:hAnsi="Times New Roman" w:cs="Times New Roman"/>
          <w:i/>
          <w:sz w:val="24"/>
          <w:szCs w:val="24"/>
          <w:lang w:val="id-ID"/>
        </w:rPr>
        <w:t xml:space="preserve"> </w:t>
      </w:r>
      <w:hyperlink r:id="rId10" w:history="1">
        <w:r w:rsidR="001D0B43" w:rsidRPr="001D0B43">
          <w:rPr>
            <w:rStyle w:val="Hyperlink"/>
            <w:rFonts w:ascii="Times New Roman" w:hAnsi="Times New Roman" w:cs="Times New Roman"/>
            <w:i/>
            <w:sz w:val="24"/>
            <w:szCs w:val="24"/>
          </w:rPr>
          <w:t>gedalia@gmail.com</w:t>
        </w:r>
      </w:hyperlink>
      <w:r w:rsidR="001D0B43" w:rsidRPr="001D0B43">
        <w:rPr>
          <w:rFonts w:ascii="Times New Roman" w:hAnsi="Times New Roman" w:cs="Times New Roman"/>
          <w:i/>
          <w:sz w:val="24"/>
          <w:szCs w:val="24"/>
          <w:vertAlign w:val="superscript"/>
        </w:rPr>
        <w:t xml:space="preserve"> 2)</w:t>
      </w:r>
    </w:p>
    <w:p w:rsidR="00C565C0" w:rsidRPr="001D0B43" w:rsidRDefault="00C565C0" w:rsidP="001D0B43">
      <w:pPr>
        <w:spacing w:after="0" w:line="240" w:lineRule="auto"/>
        <w:jc w:val="center"/>
        <w:rPr>
          <w:rFonts w:ascii="Times New Roman" w:hAnsi="Times New Roman" w:cs="Times New Roman"/>
          <w:i/>
          <w:sz w:val="24"/>
          <w:szCs w:val="24"/>
          <w:vertAlign w:val="superscript"/>
        </w:rPr>
      </w:pPr>
      <w:r w:rsidRPr="001D0B43">
        <w:rPr>
          <w:rFonts w:ascii="Times New Roman" w:hAnsi="Times New Roman" w:cs="Times New Roman"/>
          <w:i/>
          <w:sz w:val="24"/>
          <w:szCs w:val="24"/>
          <w:lang w:val="id-ID"/>
        </w:rPr>
        <w:t xml:space="preserve"> </w:t>
      </w:r>
      <w:hyperlink r:id="rId11" w:history="1">
        <w:r w:rsidR="001D0B43" w:rsidRPr="001D0B43">
          <w:rPr>
            <w:rStyle w:val="Hyperlink"/>
            <w:rFonts w:ascii="Times New Roman" w:hAnsi="Times New Roman" w:cs="Times New Roman"/>
            <w:i/>
            <w:sz w:val="24"/>
            <w:szCs w:val="24"/>
          </w:rPr>
          <w:t>Soetartouda@gmail.com</w:t>
        </w:r>
      </w:hyperlink>
      <w:r w:rsidR="001D0B43" w:rsidRPr="001D0B43">
        <w:rPr>
          <w:rFonts w:ascii="Times New Roman" w:hAnsi="Times New Roman" w:cs="Times New Roman"/>
          <w:i/>
          <w:sz w:val="24"/>
          <w:szCs w:val="24"/>
          <w:vertAlign w:val="superscript"/>
        </w:rPr>
        <w:t xml:space="preserve"> 3)</w:t>
      </w:r>
    </w:p>
    <w:p w:rsidR="007F16B2" w:rsidRDefault="007F16B2" w:rsidP="001D0B43">
      <w:pPr>
        <w:spacing w:after="0" w:line="240" w:lineRule="auto"/>
        <w:jc w:val="center"/>
        <w:rPr>
          <w:rFonts w:ascii="Times New Roman" w:hAnsi="Times New Roman" w:cs="Times New Roman"/>
          <w:sz w:val="24"/>
          <w:szCs w:val="24"/>
        </w:rPr>
      </w:pPr>
    </w:p>
    <w:p w:rsidR="00C21CC4" w:rsidRPr="00C21CC4" w:rsidRDefault="00C21CC4" w:rsidP="001D0B43">
      <w:pPr>
        <w:spacing w:after="0" w:line="240" w:lineRule="auto"/>
        <w:jc w:val="center"/>
        <w:rPr>
          <w:rFonts w:ascii="Times New Roman" w:hAnsi="Times New Roman" w:cs="Times New Roman"/>
          <w:sz w:val="24"/>
          <w:szCs w:val="24"/>
        </w:rPr>
      </w:pPr>
    </w:p>
    <w:p w:rsidR="007F16B2" w:rsidRPr="001D0B43" w:rsidRDefault="00677A35" w:rsidP="001D0B43">
      <w:pPr>
        <w:spacing w:after="0" w:line="240" w:lineRule="auto"/>
        <w:jc w:val="center"/>
        <w:rPr>
          <w:rFonts w:ascii="Times New Roman" w:hAnsi="Times New Roman" w:cs="Times New Roman"/>
          <w:b/>
          <w:i/>
          <w:sz w:val="24"/>
          <w:szCs w:val="24"/>
        </w:rPr>
      </w:pPr>
      <w:r w:rsidRPr="001D0B43">
        <w:rPr>
          <w:rFonts w:ascii="Times New Roman" w:hAnsi="Times New Roman" w:cs="Times New Roman"/>
          <w:b/>
          <w:i/>
          <w:sz w:val="24"/>
          <w:szCs w:val="24"/>
        </w:rPr>
        <w:t>ABSTRACT</w:t>
      </w:r>
    </w:p>
    <w:p w:rsidR="007F16B2" w:rsidRPr="001D0B43" w:rsidRDefault="00677A35" w:rsidP="001D0B43">
      <w:pPr>
        <w:tabs>
          <w:tab w:val="left" w:pos="6946"/>
        </w:tabs>
        <w:spacing w:after="0" w:line="240" w:lineRule="auto"/>
        <w:ind w:right="2"/>
        <w:jc w:val="both"/>
        <w:rPr>
          <w:rFonts w:ascii="Times New Roman" w:hAnsi="Times New Roman" w:cs="Times New Roman"/>
          <w:i/>
          <w:sz w:val="24"/>
          <w:szCs w:val="24"/>
        </w:rPr>
      </w:pPr>
      <w:r w:rsidRPr="001D0B43">
        <w:rPr>
          <w:rFonts w:ascii="Times New Roman" w:hAnsi="Times New Roman" w:cs="Times New Roman"/>
          <w:i/>
          <w:sz w:val="24"/>
          <w:szCs w:val="24"/>
        </w:rPr>
        <w:t xml:space="preserve">The study aims to determine the role of the sub-district head in implementing duties and functions of the subdistrict head in administering government in Tigabinanga Subdistrict, Karo Regency as well as to find out and explain the inhibiting factors in implementing the duties and functions of the subdistrict head in administering government in Tigabinanga Subdistrict, Karo Regency. The research method used in this study was qualitative, namely research on the data collected and stated in the form of words and pictures of words arranged in sentences, for example sentences from interviews between researchers and informants. The sub-district head in administering government in Tigabinanga Sub-district, Karo Regency in carrying out his duties and </w:t>
      </w:r>
      <w:proofErr w:type="gramStart"/>
      <w:r w:rsidRPr="001D0B43">
        <w:rPr>
          <w:rFonts w:ascii="Times New Roman" w:hAnsi="Times New Roman" w:cs="Times New Roman"/>
          <w:i/>
          <w:sz w:val="24"/>
          <w:szCs w:val="24"/>
        </w:rPr>
        <w:t>functions as a guide, guidance, and supervision of the Tigabinanga Camat has</w:t>
      </w:r>
      <w:proofErr w:type="gramEnd"/>
      <w:r w:rsidRPr="001D0B43">
        <w:rPr>
          <w:rFonts w:ascii="Times New Roman" w:hAnsi="Times New Roman" w:cs="Times New Roman"/>
          <w:i/>
          <w:sz w:val="24"/>
          <w:szCs w:val="24"/>
        </w:rPr>
        <w:t xml:space="preserve"> been quite good. The sub-district head causes employees in providing services to the community need training to be able to assist employees in carrying out their duties. </w:t>
      </w:r>
    </w:p>
    <w:p w:rsidR="007F16B2" w:rsidRPr="001D0B43" w:rsidRDefault="00677A35" w:rsidP="001D0B43">
      <w:pPr>
        <w:tabs>
          <w:tab w:val="left" w:pos="6946"/>
        </w:tabs>
        <w:spacing w:after="0" w:line="240" w:lineRule="auto"/>
        <w:ind w:right="2"/>
        <w:jc w:val="both"/>
        <w:rPr>
          <w:rFonts w:ascii="Times New Roman" w:hAnsi="Times New Roman" w:cs="Times New Roman"/>
          <w:b/>
          <w:i/>
          <w:sz w:val="24"/>
          <w:szCs w:val="24"/>
        </w:rPr>
      </w:pPr>
      <w:r w:rsidRPr="001D0B43">
        <w:rPr>
          <w:rFonts w:ascii="Times New Roman" w:hAnsi="Times New Roman" w:cs="Times New Roman"/>
          <w:b/>
          <w:i/>
          <w:sz w:val="24"/>
          <w:szCs w:val="24"/>
        </w:rPr>
        <w:t>Keywords: Analysis, Role, Implementation, Governance</w:t>
      </w:r>
    </w:p>
    <w:p w:rsidR="007F16B2" w:rsidRPr="001D0B43" w:rsidRDefault="007F16B2" w:rsidP="001D0B43">
      <w:pPr>
        <w:tabs>
          <w:tab w:val="left" w:pos="6946"/>
        </w:tabs>
        <w:spacing w:after="0" w:line="240" w:lineRule="auto"/>
        <w:ind w:right="2"/>
        <w:rPr>
          <w:rFonts w:ascii="Times New Roman" w:hAnsi="Times New Roman" w:cs="Times New Roman"/>
          <w:b/>
          <w:sz w:val="24"/>
          <w:szCs w:val="24"/>
          <w:lang w:val="id-ID"/>
        </w:rPr>
      </w:pPr>
    </w:p>
    <w:p w:rsidR="007F16B2" w:rsidRPr="001D0B43" w:rsidRDefault="00677A35" w:rsidP="001D0B43">
      <w:pPr>
        <w:spacing w:after="0" w:line="240" w:lineRule="auto"/>
        <w:jc w:val="center"/>
        <w:rPr>
          <w:rFonts w:ascii="Times New Roman" w:hAnsi="Times New Roman" w:cs="Times New Roman"/>
          <w:b/>
          <w:sz w:val="24"/>
          <w:szCs w:val="24"/>
        </w:rPr>
      </w:pPr>
      <w:r w:rsidRPr="001D0B43">
        <w:rPr>
          <w:rFonts w:ascii="Times New Roman" w:hAnsi="Times New Roman" w:cs="Times New Roman"/>
          <w:b/>
          <w:sz w:val="24"/>
          <w:szCs w:val="24"/>
        </w:rPr>
        <w:t>ABSTRAK</w:t>
      </w:r>
    </w:p>
    <w:p w:rsidR="007F16B2" w:rsidRPr="001D0B43" w:rsidRDefault="00677A35" w:rsidP="001D0B43">
      <w:pPr>
        <w:tabs>
          <w:tab w:val="left" w:pos="284"/>
        </w:tabs>
        <w:spacing w:after="0" w:line="240" w:lineRule="auto"/>
        <w:ind w:right="13"/>
        <w:jc w:val="both"/>
        <w:rPr>
          <w:rFonts w:ascii="Times New Roman" w:hAnsi="Times New Roman" w:cs="Times New Roman"/>
          <w:sz w:val="24"/>
          <w:szCs w:val="24"/>
        </w:rPr>
      </w:pPr>
      <w:proofErr w:type="gramStart"/>
      <w:r w:rsidRPr="001D0B43">
        <w:rPr>
          <w:rFonts w:ascii="Times New Roman" w:hAnsi="Times New Roman" w:cs="Times New Roman"/>
          <w:sz w:val="24"/>
          <w:szCs w:val="24"/>
        </w:rPr>
        <w:t>Penelitian ini bertujuan untuk Untuk mengetahui peran camat dalam melaksanakan tugas dan fungsi camat dalam penyelenggaraan pemerintahan di Kecamatan Tigabinanga Kabupaten Karo.</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Serta untuk mengetahui dan menjelaskan faktor penghambat pelaksanaan tugas dan fungsi camat dalam penyelenggaraan pemerintahan di Kecamatan Tigabinanga Kabupaten Karo.</w:t>
      </w:r>
      <w:proofErr w:type="gramEnd"/>
      <w:r w:rsid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Metode penelitian yang digunakan dalam penelitian ini adalah kualitatif yaitu penelitian tentang data yang dikumpulkan dan dinyatakan dalam bentuk kata-kata dan gambar, kata-kata disusun dalam kalimat, misalnya kalimat hasil wawancara antara peneliti dan informan.</w:t>
      </w:r>
      <w:proofErr w:type="gramEnd"/>
      <w:r w:rsidR="001D0B43">
        <w:rPr>
          <w:rFonts w:ascii="Times New Roman" w:hAnsi="Times New Roman" w:cs="Times New Roman"/>
          <w:sz w:val="24"/>
          <w:szCs w:val="24"/>
        </w:rPr>
        <w:t xml:space="preserve"> </w:t>
      </w:r>
      <w:r w:rsidRPr="001D0B43">
        <w:rPr>
          <w:rFonts w:ascii="Times New Roman" w:hAnsi="Times New Roman" w:cs="Times New Roman"/>
          <w:sz w:val="24"/>
          <w:szCs w:val="24"/>
        </w:rPr>
        <w:t xml:space="preserve">Dari hasil penelitian diperoleh peran camat dalam melaksanakan tugas dan fungsi camat dalam penyelenggaraan pemerintahan di Kecamatan Tigabinanga Kabupaten Karo dalam menjalankan tugas dan fungsinya sebagai pengarah, pembinaan, dan pengawasan Camat Tigabinanga sudah cukup baik. </w:t>
      </w:r>
      <w:proofErr w:type="gramStart"/>
      <w:r w:rsidRPr="001D0B43">
        <w:rPr>
          <w:rFonts w:ascii="Times New Roman" w:hAnsi="Times New Roman" w:cs="Times New Roman"/>
          <w:sz w:val="24"/>
          <w:szCs w:val="24"/>
        </w:rPr>
        <w:t>faktor</w:t>
      </w:r>
      <w:proofErr w:type="gramEnd"/>
      <w:r w:rsidRPr="001D0B43">
        <w:rPr>
          <w:rFonts w:ascii="Times New Roman" w:hAnsi="Times New Roman" w:cs="Times New Roman"/>
          <w:sz w:val="24"/>
          <w:szCs w:val="24"/>
        </w:rPr>
        <w:t xml:space="preserve"> penghambat pelaksanaan tugas dan fungsi camat dalam penyelenggaraan pemerintahan di Kecamatan Tigabinanga Kabupaten Karo yakni sarana dan prasarana masih kurangnya fasilitas yang ada dikantor Camat sehingga menyebabkan pegawai sedikit kesulitan dalam melakukan pekejaannya. </w:t>
      </w:r>
      <w:proofErr w:type="gramStart"/>
      <w:r w:rsidRPr="001D0B43">
        <w:rPr>
          <w:rFonts w:ascii="Times New Roman" w:hAnsi="Times New Roman" w:cs="Times New Roman"/>
          <w:sz w:val="24"/>
          <w:szCs w:val="24"/>
        </w:rPr>
        <w:t>Kedua; sumber daya manusia, pegawai dalam memberikan pelayanan kepada masyarakat perlu dilakukan pelatihan-pelatihan untuk bisa membantu pegawai dalam melakukan tugasnya.</w:t>
      </w:r>
      <w:proofErr w:type="gramEnd"/>
    </w:p>
    <w:p w:rsidR="007F16B2" w:rsidRPr="001D0B43" w:rsidRDefault="00677A35" w:rsidP="001D0B43">
      <w:pPr>
        <w:tabs>
          <w:tab w:val="left" w:pos="284"/>
        </w:tabs>
        <w:spacing w:after="0" w:line="240" w:lineRule="auto"/>
        <w:ind w:right="13"/>
        <w:jc w:val="both"/>
        <w:rPr>
          <w:rFonts w:ascii="Times New Roman" w:hAnsi="Times New Roman" w:cs="Times New Roman"/>
          <w:b/>
          <w:sz w:val="24"/>
          <w:szCs w:val="24"/>
        </w:rPr>
      </w:pPr>
      <w:r w:rsidRPr="001D0B43">
        <w:rPr>
          <w:rFonts w:ascii="Times New Roman" w:hAnsi="Times New Roman" w:cs="Times New Roman"/>
          <w:b/>
          <w:sz w:val="24"/>
          <w:szCs w:val="24"/>
        </w:rPr>
        <w:t>Kata Kunci: Analisis, Peran, Penyelenggaraan, Pemerintahan</w:t>
      </w:r>
    </w:p>
    <w:p w:rsidR="007F16B2" w:rsidRPr="001D0B43" w:rsidRDefault="007F16B2" w:rsidP="001D0B43">
      <w:pPr>
        <w:rPr>
          <w:rFonts w:ascii="Times New Roman" w:hAnsi="Times New Roman" w:cs="Times New Roman"/>
          <w:b/>
          <w:sz w:val="24"/>
          <w:szCs w:val="24"/>
        </w:rPr>
      </w:pPr>
    </w:p>
    <w:p w:rsidR="007F16B2" w:rsidRPr="001D0B43" w:rsidRDefault="007F16B2">
      <w:pPr>
        <w:pStyle w:val="ListParagraph"/>
        <w:numPr>
          <w:ilvl w:val="0"/>
          <w:numId w:val="1"/>
        </w:numPr>
        <w:spacing w:line="240" w:lineRule="auto"/>
        <w:ind w:left="284" w:hanging="284"/>
        <w:jc w:val="both"/>
        <w:rPr>
          <w:rFonts w:ascii="Times New Roman" w:hAnsi="Times New Roman" w:cs="Times New Roman"/>
          <w:b/>
          <w:sz w:val="24"/>
          <w:szCs w:val="24"/>
        </w:rPr>
        <w:sectPr w:rsidR="007F16B2" w:rsidRPr="001D0B43" w:rsidSect="0035405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pgNumType w:start="19"/>
          <w:cols w:space="708"/>
          <w:docGrid w:linePitch="360"/>
        </w:sectPr>
      </w:pPr>
    </w:p>
    <w:p w:rsidR="007F16B2" w:rsidRPr="001D0B43" w:rsidRDefault="001D0B43">
      <w:pPr>
        <w:pStyle w:val="ListParagraph"/>
        <w:numPr>
          <w:ilvl w:val="0"/>
          <w:numId w:val="1"/>
        </w:numPr>
        <w:spacing w:line="240" w:lineRule="auto"/>
        <w:ind w:left="284" w:hanging="284"/>
        <w:jc w:val="both"/>
        <w:rPr>
          <w:rFonts w:ascii="Times New Roman" w:hAnsi="Times New Roman" w:cs="Times New Roman"/>
          <w:b/>
          <w:sz w:val="24"/>
          <w:szCs w:val="24"/>
        </w:rPr>
      </w:pPr>
      <w:r w:rsidRPr="001D0B43">
        <w:rPr>
          <w:rFonts w:ascii="Times New Roman" w:hAnsi="Times New Roman" w:cs="Times New Roman"/>
          <w:b/>
          <w:sz w:val="24"/>
          <w:szCs w:val="24"/>
        </w:rPr>
        <w:lastRenderedPageBreak/>
        <w:t>PENDAHULUAN</w:t>
      </w:r>
    </w:p>
    <w:p w:rsidR="007F16B2" w:rsidRPr="001D0B43" w:rsidRDefault="00677A35">
      <w:pPr>
        <w:spacing w:line="240" w:lineRule="auto"/>
        <w:ind w:right="2" w:firstLine="284"/>
        <w:jc w:val="both"/>
        <w:rPr>
          <w:rFonts w:ascii="Times New Roman" w:hAnsi="Times New Roman" w:cs="Times New Roman"/>
          <w:sz w:val="24"/>
          <w:szCs w:val="24"/>
        </w:rPr>
      </w:pPr>
      <w:r w:rsidRPr="001D0B43">
        <w:rPr>
          <w:rFonts w:ascii="Times New Roman" w:hAnsi="Times New Roman" w:cs="Times New Roman"/>
          <w:sz w:val="24"/>
          <w:szCs w:val="24"/>
          <w:lang w:val="id-ID"/>
        </w:rPr>
        <w:t>Tigabinanga</w:t>
      </w:r>
      <w:r w:rsidRPr="001D0B43">
        <w:rPr>
          <w:rFonts w:ascii="Times New Roman" w:hAnsi="Times New Roman" w:cs="Times New Roman"/>
          <w:sz w:val="24"/>
          <w:szCs w:val="24"/>
        </w:rPr>
        <w:t xml:space="preserve"> adalah salah satu dari tujuh belas kecamatan di Kabupaten Karo, Sumatera Utara. </w:t>
      </w:r>
      <w:proofErr w:type="gramStart"/>
      <w:r w:rsidRPr="001D0B43">
        <w:rPr>
          <w:rFonts w:ascii="Times New Roman" w:hAnsi="Times New Roman" w:cs="Times New Roman"/>
          <w:sz w:val="24"/>
          <w:szCs w:val="24"/>
        </w:rPr>
        <w:t>Camat sebagai pelaksana mekanisme daerah menjalankan sebagian dari kewenangan yang dilimpahkan Putra Mahkota dan sebagai penyelenggara urusan pemerintahan.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 xml:space="preserve">Sebagai pelaksana mekanisme kabupaten/kota, </w:t>
      </w:r>
      <w:r w:rsidRPr="001D0B43">
        <w:rPr>
          <w:rFonts w:ascii="Times New Roman" w:hAnsi="Times New Roman" w:cs="Times New Roman"/>
          <w:sz w:val="24"/>
          <w:szCs w:val="24"/>
          <w:lang w:val="id-ID"/>
        </w:rPr>
        <w:t>Camat</w:t>
      </w:r>
      <w:r w:rsidRPr="001D0B43">
        <w:rPr>
          <w:rFonts w:ascii="Times New Roman" w:hAnsi="Times New Roman" w:cs="Times New Roman"/>
          <w:sz w:val="24"/>
          <w:szCs w:val="24"/>
        </w:rPr>
        <w:t xml:space="preserve"> melaksanakan sebagian kekuasaan mulia bupati/walikota dan sebagai penyelenggara urusan pemerintahan umum, KMT melaksanakan tugas pemerintahan pusat secara berjenjang di wilayah kabupaten.</w:t>
      </w:r>
      <w:proofErr w:type="gramEnd"/>
    </w:p>
    <w:p w:rsidR="007F16B2" w:rsidRPr="001D0B43" w:rsidRDefault="00677A35">
      <w:pPr>
        <w:spacing w:line="240" w:lineRule="auto"/>
        <w:ind w:right="2" w:firstLine="284"/>
        <w:jc w:val="both"/>
        <w:rPr>
          <w:rFonts w:ascii="Times New Roman" w:hAnsi="Times New Roman" w:cs="Times New Roman"/>
          <w:sz w:val="24"/>
          <w:szCs w:val="24"/>
        </w:rPr>
      </w:pPr>
      <w:proofErr w:type="gramStart"/>
      <w:r w:rsidRPr="001D0B43">
        <w:rPr>
          <w:rFonts w:ascii="Times New Roman" w:hAnsi="Times New Roman" w:cs="Times New Roman"/>
          <w:sz w:val="24"/>
          <w:szCs w:val="24"/>
        </w:rPr>
        <w:t>Dengan peran tersebut, kabupaten memiliki peran yang sangat strategis di provinsi/kota baik dari segi tugas dan fungsi serta sumber daya manusia yang mendukung program pemerintah.</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Harapan dari komunitas ini yang keberhasilannya tergantung pada swasembada Kamet dan otoritas Kamet.</w:t>
      </w:r>
      <w:proofErr w:type="gramEnd"/>
    </w:p>
    <w:p w:rsidR="007F16B2" w:rsidRPr="001D0B43" w:rsidRDefault="00677A35">
      <w:pPr>
        <w:spacing w:line="240" w:lineRule="auto"/>
        <w:ind w:right="2" w:firstLine="284"/>
        <w:jc w:val="both"/>
        <w:rPr>
          <w:rFonts w:ascii="Times New Roman" w:hAnsi="Times New Roman" w:cs="Times New Roman"/>
          <w:sz w:val="24"/>
          <w:szCs w:val="24"/>
        </w:rPr>
      </w:pPr>
      <w:proofErr w:type="gramStart"/>
      <w:r w:rsidRPr="001D0B43">
        <w:rPr>
          <w:rFonts w:ascii="Times New Roman" w:hAnsi="Times New Roman" w:cs="Times New Roman"/>
          <w:sz w:val="24"/>
          <w:szCs w:val="24"/>
        </w:rPr>
        <w:t>Dalam pergerakan pelaksanaannya sejak dikeluarkannya Undang-Undang Nomor 22 Tahun 1999 tentang Pemerintahan Daerah.</w:t>
      </w:r>
      <w:proofErr w:type="gramEnd"/>
      <w:r w:rsidRPr="001D0B43">
        <w:rPr>
          <w:rFonts w:ascii="Times New Roman" w:hAnsi="Times New Roman" w:cs="Times New Roman"/>
          <w:sz w:val="24"/>
          <w:szCs w:val="24"/>
        </w:rPr>
        <w:t xml:space="preserve"> Maka sekarang setelah undang-undang tersebut telah diubah dengan undang-undang nomor 23 tahun 2014 tentang pemerintahan daerah, pelaksanaan otonomi daerah menurut undang-undang tersebut pada hakikatnya juga telah mengalami perubahan, namun pada kenyataannya masih menggunakan asas otonomi seluas-luasnya di tanah air. </w:t>
      </w:r>
      <w:proofErr w:type="gramStart"/>
      <w:r w:rsidRPr="001D0B43">
        <w:rPr>
          <w:rFonts w:ascii="Times New Roman" w:hAnsi="Times New Roman" w:cs="Times New Roman"/>
          <w:sz w:val="24"/>
          <w:szCs w:val="24"/>
        </w:rPr>
        <w:t>Perasaan daerah.</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Kewenangan tersebut diberikan untuk mengurus dan mengatur unsur pemerintahan di luar urusan pemerintah pusat.</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Daerah berwenang menetapkan kebijakan daerah untuk memberikan pelayanan, peningkatan partisipasi, prakarsa, dan pemberdayaan masyarakat yang ditujukan untuk meningkatkan kesejahteraan rakyat sesuai dengan prinsip tersebut, prinsip otonomi yang benar dan bertanggung jawab juga diterapkan.</w:t>
      </w:r>
      <w:proofErr w:type="gramEnd"/>
    </w:p>
    <w:p w:rsidR="007F16B2" w:rsidRPr="001D0B43" w:rsidRDefault="00677A35">
      <w:pPr>
        <w:spacing w:line="240" w:lineRule="auto"/>
        <w:ind w:right="13" w:firstLine="284"/>
        <w:jc w:val="both"/>
        <w:rPr>
          <w:rFonts w:ascii="Times New Roman" w:hAnsi="Times New Roman" w:cs="Times New Roman"/>
          <w:sz w:val="24"/>
          <w:szCs w:val="24"/>
        </w:rPr>
      </w:pPr>
      <w:proofErr w:type="gramStart"/>
      <w:r w:rsidRPr="001D0B43">
        <w:rPr>
          <w:rFonts w:ascii="Times New Roman" w:hAnsi="Times New Roman" w:cs="Times New Roman"/>
          <w:sz w:val="24"/>
          <w:szCs w:val="24"/>
        </w:rPr>
        <w:t xml:space="preserve">Pergeseran paradigma penyelenggaraan pemerintahan daerah mengakibatkan pola </w:t>
      </w:r>
      <w:r w:rsidRPr="001D0B43">
        <w:rPr>
          <w:rFonts w:ascii="Times New Roman" w:hAnsi="Times New Roman" w:cs="Times New Roman"/>
          <w:sz w:val="24"/>
          <w:szCs w:val="24"/>
        </w:rPr>
        <w:lastRenderedPageBreak/>
        <w:t>distribusi kewenangan Camat sangat tergantung pada pendelegasian sebagian kewenangan pemerintahan dari bupati/walikota untuk menangani beberapa urusan otonomi daerah dan pemerintahan umum, yang berimplikasi langsung pada perampingan peran dan kinerja Camat dalam upaya memberikan pelayanan kepada masyarakat.</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publik</w:t>
      </w:r>
      <w:proofErr w:type="gramEnd"/>
      <w:r w:rsidRPr="001D0B43">
        <w:rPr>
          <w:rFonts w:ascii="Times New Roman" w:hAnsi="Times New Roman" w:cs="Times New Roman"/>
          <w:sz w:val="24"/>
          <w:szCs w:val="24"/>
        </w:rPr>
        <w:t>.</w:t>
      </w:r>
    </w:p>
    <w:p w:rsidR="007F16B2" w:rsidRPr="001D0B43" w:rsidRDefault="00677A35">
      <w:pPr>
        <w:spacing w:line="240" w:lineRule="auto"/>
        <w:ind w:right="13" w:firstLine="284"/>
        <w:jc w:val="both"/>
        <w:rPr>
          <w:rFonts w:ascii="Times New Roman" w:hAnsi="Times New Roman" w:cs="Times New Roman"/>
          <w:sz w:val="24"/>
          <w:szCs w:val="24"/>
        </w:rPr>
      </w:pPr>
      <w:r w:rsidRPr="001D0B43">
        <w:rPr>
          <w:rFonts w:ascii="Times New Roman" w:hAnsi="Times New Roman" w:cs="Times New Roman"/>
          <w:sz w:val="24"/>
          <w:szCs w:val="24"/>
        </w:rPr>
        <w:t xml:space="preserve">Dalam Undang-Undang Nomor 23 Tahun 2014 tentang pemerintahan daerah, Nafe bukan lagi merupakan satu kesatuan wilayah pemerintahan, tetapi sebagai satu kesatuan wilayah kerja atau pelayanan, status Nafe kini menjadi mekanisme daerah kabupaten/walikota yang jelas disejajarkan. </w:t>
      </w:r>
      <w:proofErr w:type="gramStart"/>
      <w:r w:rsidRPr="001D0B43">
        <w:rPr>
          <w:rFonts w:ascii="Times New Roman" w:hAnsi="Times New Roman" w:cs="Times New Roman"/>
          <w:sz w:val="24"/>
          <w:szCs w:val="24"/>
        </w:rPr>
        <w:t>dalam</w:t>
      </w:r>
      <w:proofErr w:type="gramEnd"/>
      <w:r w:rsidRPr="001D0B43">
        <w:rPr>
          <w:rFonts w:ascii="Times New Roman" w:hAnsi="Times New Roman" w:cs="Times New Roman"/>
          <w:sz w:val="24"/>
          <w:szCs w:val="24"/>
        </w:rPr>
        <w:t xml:space="preserve"> Pasal 2009 Undang-Undang Nomor 23 Tahun 2014 yaitu, “Mekanisme daerah rezim/walikota terdiri dari sekretariat daerah, sekretariat DPRD, pengawasan, pelayanan, instansi dan kecamatan.</w:t>
      </w:r>
    </w:p>
    <w:p w:rsidR="007F16B2" w:rsidRPr="001D0B43" w:rsidRDefault="00677A35">
      <w:pPr>
        <w:spacing w:line="240" w:lineRule="auto"/>
        <w:ind w:right="13" w:firstLine="284"/>
        <w:jc w:val="both"/>
        <w:rPr>
          <w:rFonts w:ascii="Times New Roman" w:hAnsi="Times New Roman" w:cs="Times New Roman"/>
          <w:sz w:val="24"/>
          <w:szCs w:val="24"/>
        </w:rPr>
      </w:pPr>
      <w:proofErr w:type="gramStart"/>
      <w:r w:rsidRPr="001D0B43">
        <w:rPr>
          <w:rFonts w:ascii="Times New Roman" w:hAnsi="Times New Roman" w:cs="Times New Roman"/>
          <w:sz w:val="24"/>
          <w:szCs w:val="24"/>
        </w:rPr>
        <w:t>Camat tidak lagi menjadi bupati dan alat pemerintah pusat dalam menjalankan tugas sentralisasi, tetapi telah menjadi mekanisme daerah dengan kewenangan otonomi daerah dan penyelenggaraan pemerintahan diatur dalam undang-undang no. 23 Tahun 2014.</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Pasal 225 ayat 1 UU 23 Tahun 2014 memuat beberapa tugas pokok dan tugas kepala daerah, yang kemudian dijelaskan secara rinci dalam Peraturan Pemerintah Nomor 19 Tahun 2008.</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Tugas Bupati dalam administrasi pemerintahan.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Kecamatan Naman Tern Kabupaten Karo merupakan salah satu pemerintahan yang memberikan pelayanan langsung dan tidak langsung kepada masyarakat.</w:t>
      </w:r>
      <w:proofErr w:type="gramEnd"/>
      <w:r w:rsidRPr="001D0B43">
        <w:rPr>
          <w:rFonts w:ascii="Times New Roman" w:hAnsi="Times New Roman" w:cs="Times New Roman"/>
          <w:sz w:val="24"/>
          <w:szCs w:val="24"/>
        </w:rPr>
        <w:t xml:space="preserve"> Sebagai salah satu subsistem pemerintahan di Indonesia,</w:t>
      </w:r>
    </w:p>
    <w:p w:rsidR="007F16B2" w:rsidRPr="001D0B43" w:rsidRDefault="00677A35">
      <w:pPr>
        <w:spacing w:line="240" w:lineRule="auto"/>
        <w:ind w:right="13" w:firstLine="284"/>
        <w:jc w:val="both"/>
        <w:rPr>
          <w:rFonts w:ascii="Times New Roman" w:hAnsi="Times New Roman" w:cs="Times New Roman"/>
          <w:sz w:val="24"/>
          <w:szCs w:val="24"/>
        </w:rPr>
      </w:pPr>
      <w:proofErr w:type="gramStart"/>
      <w:r w:rsidRPr="001D0B43">
        <w:rPr>
          <w:rFonts w:ascii="Times New Roman" w:hAnsi="Times New Roman" w:cs="Times New Roman"/>
          <w:sz w:val="24"/>
          <w:szCs w:val="24"/>
        </w:rPr>
        <w:t>Suatu kecamatan yang memiliki 14 desa yang merupakan rangkaian kesatuan yang membentuk satu kesatuan, untuk itu kecamatan harus mampu menyelenggarakan semua tugas pokok dan fungsi dalam penyelenggaraan pemerintahan.</w:t>
      </w:r>
      <w:proofErr w:type="gramEnd"/>
    </w:p>
    <w:p w:rsidR="007F16B2" w:rsidRPr="001D0B43" w:rsidRDefault="007F16B2">
      <w:pPr>
        <w:pStyle w:val="ListParagraph"/>
        <w:jc w:val="both"/>
        <w:rPr>
          <w:rFonts w:ascii="Times New Roman" w:hAnsi="Times New Roman" w:cs="Times New Roman"/>
          <w:b/>
          <w:sz w:val="24"/>
          <w:szCs w:val="24"/>
        </w:rPr>
      </w:pPr>
    </w:p>
    <w:p w:rsidR="007F16B2" w:rsidRPr="001D0B43" w:rsidRDefault="00677A35">
      <w:pPr>
        <w:pStyle w:val="Heading1"/>
        <w:numPr>
          <w:ilvl w:val="0"/>
          <w:numId w:val="4"/>
        </w:numPr>
        <w:spacing w:after="108" w:line="240" w:lineRule="auto"/>
        <w:ind w:left="284" w:right="0" w:hanging="284"/>
        <w:jc w:val="left"/>
        <w:rPr>
          <w:szCs w:val="24"/>
        </w:rPr>
      </w:pPr>
      <w:proofErr w:type="gramStart"/>
      <w:r w:rsidRPr="001D0B43">
        <w:rPr>
          <w:szCs w:val="24"/>
        </w:rPr>
        <w:lastRenderedPageBreak/>
        <w:t>rumusan</w:t>
      </w:r>
      <w:proofErr w:type="gramEnd"/>
      <w:r w:rsidRPr="001D0B43">
        <w:rPr>
          <w:szCs w:val="24"/>
        </w:rPr>
        <w:t xml:space="preserve"> masalah</w:t>
      </w:r>
    </w:p>
    <w:p w:rsidR="007F16B2" w:rsidRPr="001D0B43" w:rsidRDefault="00677A35">
      <w:pPr>
        <w:spacing w:line="240" w:lineRule="auto"/>
        <w:ind w:right="13" w:firstLine="720"/>
        <w:rPr>
          <w:rFonts w:ascii="Times New Roman" w:hAnsi="Times New Roman" w:cs="Times New Roman"/>
          <w:sz w:val="24"/>
          <w:szCs w:val="24"/>
        </w:rPr>
      </w:pPr>
      <w:r w:rsidRPr="001D0B43">
        <w:rPr>
          <w:rFonts w:ascii="Times New Roman" w:hAnsi="Times New Roman" w:cs="Times New Roman"/>
          <w:sz w:val="24"/>
          <w:szCs w:val="24"/>
        </w:rPr>
        <w:t>Berdasarkan uraian latar belakang di atas, maka permasalahan dalam penelitian ini adalah sebagai berikut:</w:t>
      </w:r>
    </w:p>
    <w:p w:rsidR="007F16B2" w:rsidRPr="001D0B43" w:rsidRDefault="00677A35">
      <w:pPr>
        <w:pStyle w:val="ListParagraph"/>
        <w:numPr>
          <w:ilvl w:val="0"/>
          <w:numId w:val="2"/>
        </w:numPr>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Bagaimana peran Kepala Lingkungan dalam menjalankan fungsi dan tugas Kepala Lingkungan dalam penyelenggaraan pemerintahan di Kecamatan Tigabinanga Kabupaten Karo?</w:t>
      </w:r>
    </w:p>
    <w:p w:rsidR="007F16B2" w:rsidRPr="001D0B43" w:rsidRDefault="00677A35">
      <w:pPr>
        <w:pStyle w:val="ListParagraph"/>
        <w:numPr>
          <w:ilvl w:val="0"/>
          <w:numId w:val="2"/>
        </w:numPr>
        <w:tabs>
          <w:tab w:val="left" w:pos="142"/>
          <w:tab w:val="left" w:pos="284"/>
        </w:tabs>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 xml:space="preserve">Faktor-faktor </w:t>
      </w:r>
      <w:proofErr w:type="gramStart"/>
      <w:r w:rsidRPr="001D0B43">
        <w:rPr>
          <w:rFonts w:ascii="Times New Roman" w:hAnsi="Times New Roman" w:cs="Times New Roman"/>
          <w:sz w:val="24"/>
          <w:szCs w:val="24"/>
        </w:rPr>
        <w:t>apa</w:t>
      </w:r>
      <w:proofErr w:type="gramEnd"/>
      <w:r w:rsidRPr="001D0B43">
        <w:rPr>
          <w:rFonts w:ascii="Times New Roman" w:hAnsi="Times New Roman" w:cs="Times New Roman"/>
          <w:sz w:val="24"/>
          <w:szCs w:val="24"/>
        </w:rPr>
        <w:t xml:space="preserve"> sajakah yang menghambat pelaksanaan fungsi dan tugas Kepala Lingkungan dalam penyelenggaraan pemerintahan di Kecamatan Tigabinanga Kabupaten Karo?</w:t>
      </w:r>
    </w:p>
    <w:p w:rsidR="007F16B2" w:rsidRPr="001D0B43" w:rsidRDefault="00677A35">
      <w:pPr>
        <w:pStyle w:val="Heading1"/>
        <w:numPr>
          <w:ilvl w:val="0"/>
          <w:numId w:val="4"/>
        </w:numPr>
        <w:spacing w:after="108" w:line="240" w:lineRule="auto"/>
        <w:ind w:left="284" w:right="0" w:hanging="284"/>
        <w:jc w:val="left"/>
        <w:rPr>
          <w:szCs w:val="24"/>
        </w:rPr>
      </w:pPr>
      <w:proofErr w:type="gramStart"/>
      <w:r w:rsidRPr="001D0B43">
        <w:rPr>
          <w:szCs w:val="24"/>
        </w:rPr>
        <w:t>tujuan</w:t>
      </w:r>
      <w:proofErr w:type="gramEnd"/>
      <w:r w:rsidRPr="001D0B43">
        <w:rPr>
          <w:szCs w:val="24"/>
        </w:rPr>
        <w:t xml:space="preserve"> penelitian</w:t>
      </w:r>
    </w:p>
    <w:p w:rsidR="007F16B2" w:rsidRPr="001D0B43" w:rsidRDefault="00677A35">
      <w:pPr>
        <w:spacing w:line="240" w:lineRule="auto"/>
        <w:ind w:right="13" w:firstLine="720"/>
        <w:rPr>
          <w:rFonts w:ascii="Times New Roman" w:hAnsi="Times New Roman" w:cs="Times New Roman"/>
          <w:sz w:val="24"/>
          <w:szCs w:val="24"/>
        </w:rPr>
      </w:pPr>
      <w:r w:rsidRPr="001D0B43">
        <w:rPr>
          <w:rFonts w:ascii="Times New Roman" w:hAnsi="Times New Roman" w:cs="Times New Roman"/>
          <w:sz w:val="24"/>
          <w:szCs w:val="24"/>
        </w:rPr>
        <w:t>Mengenai rumusan masalah penelitian, tujuan dari penelitian ini adalah sebagai berikut:</w:t>
      </w:r>
    </w:p>
    <w:p w:rsidR="007F16B2" w:rsidRPr="001D0B43" w:rsidRDefault="00677A35">
      <w:pPr>
        <w:numPr>
          <w:ilvl w:val="0"/>
          <w:numId w:val="3"/>
        </w:numPr>
        <w:tabs>
          <w:tab w:val="left" w:pos="284"/>
        </w:tabs>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Penelitian ini bertujuan untuk mengetahui peran Kepala Kelurahan dalam pelaksanaan tugas dan fungsi Kepala Kelurahan dalam penyelenggaraan pemerintahan di Kecamatan Tigabinanga Kabupaten Karo.</w:t>
      </w:r>
    </w:p>
    <w:p w:rsidR="007F16B2" w:rsidRPr="001D0B43" w:rsidRDefault="00677A35">
      <w:pPr>
        <w:numPr>
          <w:ilvl w:val="0"/>
          <w:numId w:val="3"/>
        </w:numPr>
        <w:tabs>
          <w:tab w:val="left" w:pos="284"/>
        </w:tabs>
        <w:spacing w:after="97"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Untuk mengetahui dan menjelaskan faktor penghambat pelaksanaan tugas dan fungsi camat dalam penyelenggaraan pemerintahan di kecamatan Tigabinanga Kabupaten Karo.</w:t>
      </w:r>
    </w:p>
    <w:p w:rsidR="007F16B2" w:rsidRPr="001D0B43" w:rsidRDefault="007F16B2">
      <w:pPr>
        <w:spacing w:line="240" w:lineRule="auto"/>
        <w:jc w:val="both"/>
        <w:rPr>
          <w:rFonts w:ascii="Times New Roman" w:hAnsi="Times New Roman" w:cs="Times New Roman"/>
          <w:b/>
          <w:sz w:val="24"/>
          <w:szCs w:val="24"/>
        </w:rPr>
      </w:pPr>
    </w:p>
    <w:p w:rsidR="007F16B2" w:rsidRPr="001D0B43" w:rsidRDefault="00677A35">
      <w:pPr>
        <w:spacing w:line="240" w:lineRule="auto"/>
        <w:jc w:val="both"/>
        <w:rPr>
          <w:rFonts w:ascii="Times New Roman" w:hAnsi="Times New Roman" w:cs="Times New Roman"/>
          <w:b/>
          <w:sz w:val="24"/>
          <w:szCs w:val="24"/>
        </w:rPr>
      </w:pPr>
      <w:r w:rsidRPr="001D0B43">
        <w:rPr>
          <w:rFonts w:ascii="Times New Roman" w:hAnsi="Times New Roman" w:cs="Times New Roman"/>
          <w:b/>
          <w:sz w:val="24"/>
          <w:szCs w:val="24"/>
        </w:rPr>
        <w:t xml:space="preserve">2. </w:t>
      </w:r>
      <w:r w:rsidR="001D0B43" w:rsidRPr="001D0B43">
        <w:rPr>
          <w:rFonts w:ascii="Times New Roman" w:hAnsi="Times New Roman" w:cs="Times New Roman"/>
          <w:b/>
          <w:sz w:val="24"/>
          <w:szCs w:val="24"/>
        </w:rPr>
        <w:t>TINJAUAN PUSTAKA</w:t>
      </w:r>
    </w:p>
    <w:p w:rsidR="007F16B2" w:rsidRPr="001D0B43" w:rsidRDefault="00677A35">
      <w:pPr>
        <w:pStyle w:val="ListParagraph"/>
        <w:numPr>
          <w:ilvl w:val="0"/>
          <w:numId w:val="7"/>
        </w:numPr>
        <w:ind w:left="284" w:hanging="284"/>
        <w:rPr>
          <w:rFonts w:ascii="Times New Roman" w:hAnsi="Times New Roman" w:cs="Times New Roman"/>
          <w:sz w:val="24"/>
          <w:szCs w:val="24"/>
        </w:rPr>
      </w:pPr>
      <w:r w:rsidRPr="001D0B43">
        <w:rPr>
          <w:rFonts w:ascii="Times New Roman" w:hAnsi="Times New Roman" w:cs="Times New Roman"/>
          <w:b/>
          <w:sz w:val="24"/>
          <w:szCs w:val="24"/>
        </w:rPr>
        <w:t>peran</w:t>
      </w:r>
    </w:p>
    <w:p w:rsidR="00C21CC4" w:rsidRDefault="00677A35" w:rsidP="00C21CC4">
      <w:pPr>
        <w:spacing w:after="194"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Peran berasal dari kata role.</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Peran memiliki makna, yaitu seperangkat tingkat yang diharapkan dari mereka yang hidup dalam masyarakat.</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Padahal peran merupakan bagian dari tugas utama yang harus dilakukan.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(Kamus Bahasa Indonesia).</w:t>
      </w:r>
      <w:proofErr w:type="gramEnd"/>
    </w:p>
    <w:p w:rsidR="007F16B2" w:rsidRPr="001D0B43" w:rsidRDefault="00150F0D" w:rsidP="00C21CC4">
      <w:pPr>
        <w:spacing w:after="194" w:line="240" w:lineRule="auto"/>
        <w:ind w:right="13" w:firstLine="720"/>
        <w:jc w:val="both"/>
        <w:rPr>
          <w:rFonts w:ascii="Times New Roman" w:hAnsi="Times New Roman" w:cs="Times New Roman"/>
          <w:sz w:val="24"/>
          <w:szCs w:val="24"/>
        </w:rPr>
      </w:pPr>
      <w:r>
        <w:rPr>
          <w:rFonts w:ascii="Times New Roman" w:hAnsi="Times New Roman" w:cs="Times New Roman"/>
          <w:noProof/>
          <w:sz w:val="24"/>
          <w:szCs w:val="24"/>
        </w:rPr>
        <w:pict>
          <v:group id="1026" o:spid="_x0000_s1026" style="position:absolute;left:0;text-align:left;margin-left:84pt;margin-top:-.85pt;width:.25pt;height:1.05pt;z-index:2;mso-wrap-distance-left:0;mso-wrap-distance-right:0;mso-position-horizontal-relative:page;mso-position-vertical-relative:page" coordsize="3048,13496">
            <v:rect id="1027" o:spid="_x0000_s1027" style="position:absolute;width:4054;height:17950;visibility:visible;mso-position-horizontal-relative:text;mso-position-vertical-relative:text;mso-width-relative:page;mso-height-relative:page" filled="f" stroked="f">
              <v:textbox inset="0,0,0,0">
                <w:txbxContent>
                  <w:p w:rsidR="007F16B2" w:rsidRDefault="007F16B2"/>
                </w:txbxContent>
              </v:textbox>
            </v:rect>
            <w10:wrap type="topAndBottom" anchorx="page" anchory="page"/>
          </v:group>
        </w:pict>
      </w:r>
      <w:r w:rsidR="00677A35" w:rsidRPr="001D0B43">
        <w:rPr>
          <w:rFonts w:ascii="Times New Roman" w:hAnsi="Times New Roman" w:cs="Times New Roman"/>
          <w:sz w:val="24"/>
          <w:szCs w:val="24"/>
        </w:rPr>
        <w:t xml:space="preserve">Peran menurut Soekanto (2017: 212-213) merupakan proses dinamis </w:t>
      </w:r>
      <w:r w:rsidR="00677A35" w:rsidRPr="001D0B43">
        <w:rPr>
          <w:rFonts w:ascii="Times New Roman" w:hAnsi="Times New Roman" w:cs="Times New Roman"/>
          <w:sz w:val="24"/>
          <w:szCs w:val="24"/>
        </w:rPr>
        <w:lastRenderedPageBreak/>
        <w:t xml:space="preserve">kedudukan (status). Jika seseorang menjalankan hak dan kewajibannya sesuai dengan perannya, maka </w:t>
      </w:r>
      <w:proofErr w:type="gramStart"/>
      <w:r w:rsidR="00677A35" w:rsidRPr="001D0B43">
        <w:rPr>
          <w:rFonts w:ascii="Times New Roman" w:hAnsi="Times New Roman" w:cs="Times New Roman"/>
          <w:sz w:val="24"/>
          <w:szCs w:val="24"/>
        </w:rPr>
        <w:t>ia</w:t>
      </w:r>
      <w:proofErr w:type="gramEnd"/>
      <w:r w:rsidR="00677A35" w:rsidRPr="001D0B43">
        <w:rPr>
          <w:rFonts w:ascii="Times New Roman" w:hAnsi="Times New Roman" w:cs="Times New Roman"/>
          <w:sz w:val="24"/>
          <w:szCs w:val="24"/>
        </w:rPr>
        <w:t xml:space="preserve"> melakukan suatu peran. </w:t>
      </w:r>
      <w:proofErr w:type="gramStart"/>
      <w:r w:rsidR="00677A35" w:rsidRPr="001D0B43">
        <w:rPr>
          <w:rFonts w:ascii="Times New Roman" w:hAnsi="Times New Roman" w:cs="Times New Roman"/>
          <w:sz w:val="24"/>
          <w:szCs w:val="24"/>
        </w:rPr>
        <w:t>Perbedaan antara posisi dan posisi adalah demi ilmu pengetahuan.</w:t>
      </w:r>
      <w:proofErr w:type="gramEnd"/>
    </w:p>
    <w:p w:rsidR="007F16B2" w:rsidRPr="001D0B43" w:rsidRDefault="00677A35">
      <w:pPr>
        <w:pStyle w:val="ListParagraph"/>
        <w:numPr>
          <w:ilvl w:val="0"/>
          <w:numId w:val="7"/>
        </w:numPr>
        <w:ind w:left="284" w:hanging="284"/>
        <w:rPr>
          <w:rFonts w:ascii="Times New Roman" w:hAnsi="Times New Roman" w:cs="Times New Roman"/>
          <w:b/>
          <w:sz w:val="24"/>
          <w:szCs w:val="24"/>
        </w:rPr>
      </w:pPr>
      <w:r w:rsidRPr="001D0B43">
        <w:rPr>
          <w:rFonts w:ascii="Times New Roman" w:hAnsi="Times New Roman" w:cs="Times New Roman"/>
          <w:b/>
          <w:sz w:val="24"/>
          <w:szCs w:val="24"/>
        </w:rPr>
        <w:t>Al</w:t>
      </w:r>
      <w:r w:rsidRPr="001D0B43">
        <w:rPr>
          <w:rFonts w:ascii="Times New Roman" w:hAnsi="Times New Roman" w:cs="Times New Roman"/>
          <w:b/>
          <w:sz w:val="24"/>
          <w:szCs w:val="24"/>
          <w:lang w:val="id-ID"/>
        </w:rPr>
        <w:t>ur</w:t>
      </w:r>
      <w:r w:rsidRPr="001D0B43">
        <w:rPr>
          <w:rFonts w:ascii="Times New Roman" w:hAnsi="Times New Roman" w:cs="Times New Roman"/>
          <w:b/>
          <w:sz w:val="24"/>
          <w:szCs w:val="24"/>
        </w:rPr>
        <w:t xml:space="preserve"> </w:t>
      </w:r>
      <w:r w:rsidRPr="001D0B43">
        <w:rPr>
          <w:rFonts w:ascii="Times New Roman" w:hAnsi="Times New Roman" w:cs="Times New Roman"/>
          <w:b/>
          <w:sz w:val="24"/>
          <w:szCs w:val="24"/>
          <w:lang w:val="id-ID"/>
        </w:rPr>
        <w:t>berpikir</w:t>
      </w:r>
      <w:r w:rsidRPr="001D0B43">
        <w:rPr>
          <w:rFonts w:ascii="Times New Roman" w:hAnsi="Times New Roman" w:cs="Times New Roman"/>
          <w:b/>
          <w:sz w:val="24"/>
          <w:szCs w:val="24"/>
        </w:rPr>
        <w:t xml:space="preserve"> peneliti</w:t>
      </w:r>
    </w:p>
    <w:p w:rsidR="007F16B2" w:rsidRPr="001D0B43" w:rsidRDefault="00677A35">
      <w:pPr>
        <w:spacing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Kecamatan ini dipimpin oleh Camat yang dalam pelaksanaan tugasnya mendapat pendelegasian sebagai kewenangan bupati atau walikota untuk menangani beberapa urusan otonomi daerah (UU No. 23 Tahun 2014, Pasal 224.</w:t>
      </w:r>
      <w:proofErr w:type="gramEnd"/>
      <w:r w:rsidRPr="001D0B43">
        <w:rPr>
          <w:rFonts w:ascii="Times New Roman" w:hAnsi="Times New Roman" w:cs="Times New Roman"/>
          <w:sz w:val="24"/>
          <w:szCs w:val="24"/>
        </w:rPr>
        <w:t xml:space="preserve"> Kamet adalah camat, jabatan KMT adalah jabatan karir yang dikelola oleh pegawai negeri sipil di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Dalam menjalankan tugasnya, camat dibantu oleh mekanisme kabupaten. </w:t>
      </w:r>
      <w:proofErr w:type="gramStart"/>
      <w:r w:rsidRPr="001D0B43">
        <w:rPr>
          <w:rFonts w:ascii="Times New Roman" w:hAnsi="Times New Roman" w:cs="Times New Roman"/>
          <w:sz w:val="24"/>
          <w:szCs w:val="24"/>
        </w:rPr>
        <w:t>Dari segi struktural, KMT berada langsung di bawah bupati, tetapi pertanggungjawabannya dilakukan secara administratif melalui sekretaris daerah kabupaten/kota.</w:t>
      </w:r>
      <w:proofErr w:type="gramEnd"/>
    </w:p>
    <w:p w:rsidR="007F16B2" w:rsidRPr="001D0B43" w:rsidRDefault="00677A35">
      <w:pPr>
        <w:spacing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Dalam konteks otonomi daerah, peran dan tanggung jawab camat diposisikan sebagai pemimpin yang dianggap memiliki kapasitas lebih tinggi yang kemudian dipercayakan untuk mengurus masyarakat.</w:t>
      </w:r>
      <w:proofErr w:type="gramEnd"/>
    </w:p>
    <w:p w:rsidR="007F16B2" w:rsidRPr="001D0B43" w:rsidRDefault="007F16B2">
      <w:pPr>
        <w:spacing w:line="240" w:lineRule="auto"/>
        <w:jc w:val="both"/>
        <w:rPr>
          <w:rFonts w:ascii="Times New Roman" w:hAnsi="Times New Roman" w:cs="Times New Roman"/>
          <w:b/>
          <w:sz w:val="24"/>
          <w:szCs w:val="24"/>
        </w:rPr>
      </w:pPr>
    </w:p>
    <w:p w:rsidR="007F16B2" w:rsidRPr="001D0B43" w:rsidRDefault="00677A35">
      <w:pPr>
        <w:spacing w:line="240" w:lineRule="auto"/>
        <w:jc w:val="both"/>
        <w:rPr>
          <w:rFonts w:ascii="Times New Roman" w:hAnsi="Times New Roman" w:cs="Times New Roman"/>
          <w:b/>
          <w:sz w:val="24"/>
          <w:szCs w:val="24"/>
        </w:rPr>
      </w:pPr>
      <w:r w:rsidRPr="001D0B43">
        <w:rPr>
          <w:rFonts w:ascii="Times New Roman" w:hAnsi="Times New Roman" w:cs="Times New Roman"/>
          <w:b/>
          <w:sz w:val="24"/>
          <w:szCs w:val="24"/>
        </w:rPr>
        <w:t xml:space="preserve">3. </w:t>
      </w:r>
      <w:r w:rsidR="001D0B43" w:rsidRPr="001D0B43">
        <w:rPr>
          <w:rFonts w:ascii="Times New Roman" w:hAnsi="Times New Roman" w:cs="Times New Roman"/>
          <w:b/>
          <w:sz w:val="24"/>
          <w:szCs w:val="24"/>
        </w:rPr>
        <w:t>METODE PENELITIAN</w:t>
      </w:r>
    </w:p>
    <w:p w:rsidR="007F16B2" w:rsidRPr="001D0B43" w:rsidRDefault="00677A35">
      <w:pPr>
        <w:pStyle w:val="Heading1"/>
        <w:numPr>
          <w:ilvl w:val="0"/>
          <w:numId w:val="10"/>
        </w:numPr>
        <w:spacing w:after="108" w:line="240" w:lineRule="auto"/>
        <w:ind w:left="284" w:right="0" w:hanging="284"/>
        <w:jc w:val="both"/>
        <w:rPr>
          <w:szCs w:val="24"/>
        </w:rPr>
      </w:pPr>
      <w:r w:rsidRPr="001D0B43">
        <w:rPr>
          <w:szCs w:val="24"/>
          <w:lang w:val="id-ID"/>
        </w:rPr>
        <w:t>Bentuk</w:t>
      </w:r>
      <w:r w:rsidRPr="001D0B43">
        <w:rPr>
          <w:szCs w:val="24"/>
        </w:rPr>
        <w:t xml:space="preserve"> penelitian</w:t>
      </w:r>
    </w:p>
    <w:p w:rsidR="007F16B2" w:rsidRPr="001D0B43" w:rsidRDefault="00677A35">
      <w:pPr>
        <w:spacing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Jenis penelitian ini adalah penelitian kualitatif deskriptif, artinya penelitian tentang data yang dikumpulkan dan diungkapkan dalam bentuk kata-kata dan gambar, kata-kata yang disusun dalam kalimat, misalnya kalimat dari wawancara antara peneliti dan informan.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Penelitian kualitatif didasarkan pada asumsi bahwa realitas bersifat multidimensi, interaktif dan merupakan pertukaran pengalaman sosial yang ditafsirkan oleh individu.</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Penelitian kualitatif bertujuan untuk memahami fenomena sosial dari perspektif partisipan.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 xml:space="preserve">Partisipan adalah orang-orang yang diajak wawancara, diamati, diminta </w:t>
      </w:r>
      <w:r w:rsidRPr="001D0B43">
        <w:rPr>
          <w:rFonts w:ascii="Times New Roman" w:hAnsi="Times New Roman" w:cs="Times New Roman"/>
          <w:sz w:val="24"/>
          <w:szCs w:val="24"/>
        </w:rPr>
        <w:lastRenderedPageBreak/>
        <w:t>untuk memberikan data, pendapat, pemikiran, persepsi Moleong, (2017:5).</w:t>
      </w:r>
      <w:proofErr w:type="gramEnd"/>
    </w:p>
    <w:p w:rsidR="007F16B2" w:rsidRPr="001D0B43" w:rsidRDefault="00677A35">
      <w:pPr>
        <w:pStyle w:val="ListParagraph"/>
        <w:numPr>
          <w:ilvl w:val="0"/>
          <w:numId w:val="10"/>
        </w:numPr>
        <w:spacing w:after="0" w:line="240" w:lineRule="auto"/>
        <w:ind w:left="284" w:hanging="284"/>
        <w:jc w:val="both"/>
        <w:rPr>
          <w:rFonts w:ascii="Times New Roman" w:hAnsi="Times New Roman" w:cs="Times New Roman"/>
          <w:b/>
          <w:sz w:val="24"/>
          <w:szCs w:val="24"/>
        </w:rPr>
      </w:pPr>
      <w:r w:rsidRPr="001D0B43">
        <w:rPr>
          <w:rFonts w:ascii="Times New Roman" w:hAnsi="Times New Roman" w:cs="Times New Roman"/>
          <w:b/>
          <w:sz w:val="24"/>
          <w:szCs w:val="24"/>
        </w:rPr>
        <w:t>Jenis dan sumber data</w:t>
      </w:r>
    </w:p>
    <w:p w:rsidR="007F16B2" w:rsidRPr="001D0B43" w:rsidRDefault="00677A35">
      <w:pPr>
        <w:spacing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Data yang dibutuhkan dalam penelitian ini adalah data primer dan data sekunder.</w:t>
      </w:r>
      <w:proofErr w:type="gramEnd"/>
    </w:p>
    <w:p w:rsidR="007F16B2" w:rsidRPr="001D0B43" w:rsidRDefault="00677A35">
      <w:pPr>
        <w:numPr>
          <w:ilvl w:val="0"/>
          <w:numId w:val="8"/>
        </w:numPr>
        <w:tabs>
          <w:tab w:val="left" w:pos="284"/>
        </w:tabs>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Data primer, yaitu data yang diperoleh langsung dari sumber penelitian, diperoleh melalui: wawancara mendalam, yaitu teknik pengumpulan data dengan mengajukan pertanyaan langsung dan terbuka kepada informan atau pihak terkait dan memiliki relevansi dengan masalah yang terkait dengan penelitian.</w:t>
      </w:r>
    </w:p>
    <w:p w:rsidR="007F16B2" w:rsidRPr="001D0B43" w:rsidRDefault="00677A35">
      <w:pPr>
        <w:pStyle w:val="ListParagraph"/>
        <w:numPr>
          <w:ilvl w:val="0"/>
          <w:numId w:val="8"/>
        </w:numPr>
        <w:tabs>
          <w:tab w:val="left" w:pos="284"/>
        </w:tabs>
        <w:spacing w:after="107"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 xml:space="preserve">Data sekunder, yaitu data yang diperoleh baik yang belum diolah maupun yang sudah diolah, baik berupa angka-angka maupun berupa uraian. Dalam penelitian ini, data sekunder yang diperlukan meliputi literatur yang relevan dengan judul penelitian seperti buku, artikel, peraturan, struktur organisasi, jadwal, waktu, petunjuk pelaksanaan, petunjuk teknis dan lain-lain yang memiliki relevansi dengan masalah yang dibahas. </w:t>
      </w:r>
      <w:proofErr w:type="gramStart"/>
      <w:r w:rsidRPr="001D0B43">
        <w:rPr>
          <w:rFonts w:ascii="Times New Roman" w:hAnsi="Times New Roman" w:cs="Times New Roman"/>
          <w:sz w:val="24"/>
          <w:szCs w:val="24"/>
        </w:rPr>
        <w:t>riset</w:t>
      </w:r>
      <w:proofErr w:type="gramEnd"/>
      <w:r w:rsidRPr="001D0B43">
        <w:rPr>
          <w:rFonts w:ascii="Times New Roman" w:hAnsi="Times New Roman" w:cs="Times New Roman"/>
          <w:sz w:val="24"/>
          <w:szCs w:val="24"/>
        </w:rPr>
        <w:t>.</w:t>
      </w:r>
    </w:p>
    <w:p w:rsidR="007F16B2" w:rsidRPr="001D0B43" w:rsidRDefault="00677A35">
      <w:pPr>
        <w:pStyle w:val="Heading1"/>
        <w:numPr>
          <w:ilvl w:val="0"/>
          <w:numId w:val="10"/>
        </w:numPr>
        <w:spacing w:after="108" w:line="240" w:lineRule="auto"/>
        <w:ind w:left="426" w:right="0"/>
        <w:jc w:val="both"/>
        <w:rPr>
          <w:szCs w:val="24"/>
        </w:rPr>
      </w:pPr>
      <w:r w:rsidRPr="001D0B43">
        <w:rPr>
          <w:szCs w:val="24"/>
        </w:rPr>
        <w:t>S</w:t>
      </w:r>
      <w:r w:rsidRPr="001D0B43">
        <w:rPr>
          <w:szCs w:val="24"/>
          <w:lang w:val="id-ID"/>
        </w:rPr>
        <w:t>umber Informan</w:t>
      </w:r>
    </w:p>
    <w:p w:rsidR="007F16B2" w:rsidRPr="001D0B43" w:rsidRDefault="00677A35">
      <w:pPr>
        <w:spacing w:line="240" w:lineRule="auto"/>
        <w:ind w:right="13" w:firstLine="571"/>
        <w:jc w:val="both"/>
        <w:rPr>
          <w:rFonts w:ascii="Times New Roman" w:hAnsi="Times New Roman" w:cs="Times New Roman"/>
          <w:sz w:val="24"/>
          <w:szCs w:val="24"/>
        </w:rPr>
      </w:pPr>
      <w:r w:rsidRPr="001D0B43">
        <w:rPr>
          <w:rFonts w:ascii="Times New Roman" w:hAnsi="Times New Roman" w:cs="Times New Roman"/>
          <w:sz w:val="24"/>
          <w:szCs w:val="24"/>
        </w:rPr>
        <w:t xml:space="preserve">Informan adalah orang yang terbiasa memberikan informasi tentang situasi dan kondisi set </w:t>
      </w:r>
      <w:proofErr w:type="gramStart"/>
      <w:r w:rsidRPr="001D0B43">
        <w:rPr>
          <w:rFonts w:ascii="Times New Roman" w:hAnsi="Times New Roman" w:cs="Times New Roman"/>
          <w:sz w:val="24"/>
          <w:szCs w:val="24"/>
        </w:rPr>
        <w:t>penelitian,</w:t>
      </w:r>
      <w:proofErr w:type="gramEnd"/>
      <w:r w:rsidRPr="001D0B43">
        <w:rPr>
          <w:rFonts w:ascii="Times New Roman" w:hAnsi="Times New Roman" w:cs="Times New Roman"/>
          <w:sz w:val="24"/>
          <w:szCs w:val="24"/>
        </w:rPr>
        <w:t xml:space="preserve"> ia harus memiliki banyak pengalaman di set penelitian (Moleong 2010:132). </w:t>
      </w:r>
      <w:proofErr w:type="gramStart"/>
      <w:r w:rsidRPr="001D0B43">
        <w:rPr>
          <w:rFonts w:ascii="Times New Roman" w:hAnsi="Times New Roman" w:cs="Times New Roman"/>
          <w:sz w:val="24"/>
          <w:szCs w:val="24"/>
        </w:rPr>
        <w:t>Oleh karena itu, seorang informan harus benar-benar mengetahui atau pelaku yang terlibat langsung dalam masalah penelitian.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Pemilihan informan harus didasarkan pada kemampuannya, bukan hanya presentasinya.</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Untuk dapat meminta informasi.</w:t>
      </w:r>
      <w:proofErr w:type="gramEnd"/>
    </w:p>
    <w:p w:rsidR="007F16B2" w:rsidRPr="001D0B43" w:rsidRDefault="00677A35">
      <w:pPr>
        <w:spacing w:line="240" w:lineRule="auto"/>
        <w:ind w:right="13" w:firstLine="571"/>
        <w:jc w:val="both"/>
        <w:rPr>
          <w:rFonts w:ascii="Times New Roman" w:hAnsi="Times New Roman" w:cs="Times New Roman"/>
          <w:sz w:val="24"/>
          <w:szCs w:val="24"/>
        </w:rPr>
      </w:pPr>
      <w:proofErr w:type="gramStart"/>
      <w:r w:rsidRPr="001D0B43">
        <w:rPr>
          <w:rFonts w:ascii="Times New Roman" w:hAnsi="Times New Roman" w:cs="Times New Roman"/>
          <w:sz w:val="24"/>
          <w:szCs w:val="24"/>
        </w:rPr>
        <w:t>Dari topik penelitian sesuai dengan fenomena yang diamati, dilakukan pemilihan unsur masyarakat secara sengaja sebagai informan.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Pemilihan tersebut didasarkan pada pertimbangan bahwa informan memiliki pemahaman tentang fenomena penelitian.</w:t>
      </w:r>
      <w:proofErr w:type="gramEnd"/>
      <w:r w:rsidRPr="001D0B43">
        <w:rPr>
          <w:rFonts w:ascii="Times New Roman" w:hAnsi="Times New Roman" w:cs="Times New Roman"/>
          <w:sz w:val="24"/>
          <w:szCs w:val="24"/>
        </w:rPr>
        <w:t xml:space="preserve"> Informasi tambahan diperoleh dari informan </w:t>
      </w:r>
      <w:proofErr w:type="gramStart"/>
      <w:r w:rsidRPr="001D0B43">
        <w:rPr>
          <w:rFonts w:ascii="Times New Roman" w:hAnsi="Times New Roman" w:cs="Times New Roman"/>
          <w:sz w:val="24"/>
          <w:szCs w:val="24"/>
        </w:rPr>
        <w:t>lain</w:t>
      </w:r>
      <w:proofErr w:type="gramEnd"/>
      <w:r w:rsidRPr="001D0B43">
        <w:rPr>
          <w:rFonts w:ascii="Times New Roman" w:hAnsi="Times New Roman" w:cs="Times New Roman"/>
          <w:sz w:val="24"/>
          <w:szCs w:val="24"/>
        </w:rPr>
        <w:t xml:space="preserve"> yang </w:t>
      </w:r>
      <w:r w:rsidRPr="001D0B43">
        <w:rPr>
          <w:rFonts w:ascii="Times New Roman" w:hAnsi="Times New Roman" w:cs="Times New Roman"/>
          <w:sz w:val="24"/>
          <w:szCs w:val="24"/>
        </w:rPr>
        <w:lastRenderedPageBreak/>
        <w:t xml:space="preserve">ditentukan secara purposive sampling. Pencarian informan </w:t>
      </w:r>
      <w:proofErr w:type="gramStart"/>
      <w:r w:rsidRPr="001D0B43">
        <w:rPr>
          <w:rFonts w:ascii="Times New Roman" w:hAnsi="Times New Roman" w:cs="Times New Roman"/>
          <w:sz w:val="24"/>
          <w:szCs w:val="24"/>
        </w:rPr>
        <w:t>akan</w:t>
      </w:r>
      <w:proofErr w:type="gramEnd"/>
      <w:r w:rsidRPr="001D0B43">
        <w:rPr>
          <w:rFonts w:ascii="Times New Roman" w:hAnsi="Times New Roman" w:cs="Times New Roman"/>
          <w:sz w:val="24"/>
          <w:szCs w:val="24"/>
        </w:rPr>
        <w:t xml:space="preserve"> berakhir jika tidak ada informasi lebih lanjut yang diterima atau jika menghadapi kendala dana dan waktu (Sugiono, 2011: 75).</w:t>
      </w:r>
    </w:p>
    <w:p w:rsidR="007F16B2" w:rsidRPr="001D0B43" w:rsidRDefault="00677A35">
      <w:pPr>
        <w:spacing w:after="14" w:line="240" w:lineRule="auto"/>
        <w:ind w:firstLine="571"/>
        <w:jc w:val="both"/>
        <w:rPr>
          <w:rFonts w:ascii="Times New Roman" w:hAnsi="Times New Roman" w:cs="Times New Roman"/>
          <w:sz w:val="24"/>
          <w:szCs w:val="24"/>
        </w:rPr>
      </w:pPr>
      <w:r w:rsidRPr="001D0B43">
        <w:rPr>
          <w:rFonts w:ascii="Times New Roman" w:hAnsi="Times New Roman" w:cs="Times New Roman"/>
          <w:sz w:val="24"/>
          <w:szCs w:val="24"/>
        </w:rPr>
        <w:t>Adapun informan dalam penelitian ini adalah:</w:t>
      </w:r>
    </w:p>
    <w:p w:rsidR="007F16B2" w:rsidRPr="001D0B43" w:rsidRDefault="00677A35">
      <w:pPr>
        <w:numPr>
          <w:ilvl w:val="0"/>
          <w:numId w:val="9"/>
        </w:numPr>
        <w:tabs>
          <w:tab w:val="left" w:pos="284"/>
        </w:tabs>
        <w:spacing w:after="116"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lang w:val="id-ID"/>
        </w:rPr>
        <w:t>Camat Tigabinanga</w:t>
      </w:r>
    </w:p>
    <w:p w:rsidR="007F16B2" w:rsidRPr="001D0B43" w:rsidRDefault="00677A35">
      <w:pPr>
        <w:numPr>
          <w:ilvl w:val="0"/>
          <w:numId w:val="9"/>
        </w:numPr>
        <w:tabs>
          <w:tab w:val="left" w:pos="284"/>
        </w:tabs>
        <w:spacing w:after="116" w:line="240" w:lineRule="auto"/>
        <w:ind w:left="0" w:right="13"/>
        <w:jc w:val="both"/>
        <w:rPr>
          <w:rFonts w:ascii="Times New Roman" w:hAnsi="Times New Roman" w:cs="Times New Roman"/>
          <w:sz w:val="24"/>
          <w:szCs w:val="24"/>
        </w:rPr>
      </w:pPr>
      <w:r w:rsidRPr="001D0B43">
        <w:rPr>
          <w:rFonts w:ascii="Times New Roman" w:hAnsi="Times New Roman" w:cs="Times New Roman"/>
          <w:sz w:val="24"/>
          <w:szCs w:val="24"/>
        </w:rPr>
        <w:t>Pemimpin komunitas distrik Neman Tern</w:t>
      </w:r>
    </w:p>
    <w:p w:rsidR="007F16B2" w:rsidRPr="001D0B43" w:rsidRDefault="00677A35">
      <w:pPr>
        <w:numPr>
          <w:ilvl w:val="0"/>
          <w:numId w:val="9"/>
        </w:numPr>
        <w:tabs>
          <w:tab w:val="left" w:pos="284"/>
        </w:tabs>
        <w:spacing w:after="116"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rPr>
        <w:t>publik</w:t>
      </w:r>
    </w:p>
    <w:p w:rsidR="007F16B2" w:rsidRPr="001D0B43" w:rsidRDefault="00677A35">
      <w:pPr>
        <w:numPr>
          <w:ilvl w:val="0"/>
          <w:numId w:val="9"/>
        </w:numPr>
        <w:tabs>
          <w:tab w:val="left" w:pos="284"/>
        </w:tabs>
        <w:spacing w:after="121"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rPr>
        <w:t>Sekretaris Daerah</w:t>
      </w:r>
    </w:p>
    <w:p w:rsidR="007F16B2" w:rsidRPr="001D0B43" w:rsidRDefault="00677A35">
      <w:pPr>
        <w:numPr>
          <w:ilvl w:val="0"/>
          <w:numId w:val="9"/>
        </w:numPr>
        <w:tabs>
          <w:tab w:val="left" w:pos="284"/>
        </w:tabs>
        <w:spacing w:after="116"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rPr>
        <w:t>Perdana Menteri</w:t>
      </w:r>
    </w:p>
    <w:p w:rsidR="007F16B2" w:rsidRPr="001D0B43" w:rsidRDefault="00677A35">
      <w:pPr>
        <w:numPr>
          <w:ilvl w:val="0"/>
          <w:numId w:val="9"/>
        </w:numPr>
        <w:tabs>
          <w:tab w:val="left" w:pos="284"/>
        </w:tabs>
        <w:spacing w:after="116"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rPr>
        <w:t>Kepala Bidang Pengembangan dan Pemberdayaan Masyarakat</w:t>
      </w:r>
    </w:p>
    <w:p w:rsidR="007F16B2" w:rsidRPr="001D0B43" w:rsidRDefault="00677A35">
      <w:pPr>
        <w:numPr>
          <w:ilvl w:val="0"/>
          <w:numId w:val="9"/>
        </w:numPr>
        <w:tabs>
          <w:tab w:val="left" w:pos="284"/>
        </w:tabs>
        <w:spacing w:after="5" w:line="240" w:lineRule="auto"/>
        <w:ind w:right="13" w:hanging="142"/>
        <w:jc w:val="both"/>
        <w:rPr>
          <w:rFonts w:ascii="Times New Roman" w:hAnsi="Times New Roman" w:cs="Times New Roman"/>
          <w:sz w:val="24"/>
          <w:szCs w:val="24"/>
        </w:rPr>
      </w:pPr>
      <w:r w:rsidRPr="001D0B43">
        <w:rPr>
          <w:rFonts w:ascii="Times New Roman" w:hAnsi="Times New Roman" w:cs="Times New Roman"/>
          <w:sz w:val="24"/>
          <w:szCs w:val="24"/>
        </w:rPr>
        <w:t>Ketua Jurusan</w:t>
      </w:r>
    </w:p>
    <w:p w:rsidR="007F16B2" w:rsidRPr="001D0B43" w:rsidRDefault="007F16B2">
      <w:pPr>
        <w:tabs>
          <w:tab w:val="left" w:pos="284"/>
        </w:tabs>
        <w:spacing w:after="5" w:line="240" w:lineRule="auto"/>
        <w:ind w:right="13"/>
        <w:jc w:val="both"/>
        <w:rPr>
          <w:rFonts w:ascii="Times New Roman" w:hAnsi="Times New Roman" w:cs="Times New Roman"/>
          <w:sz w:val="24"/>
          <w:szCs w:val="24"/>
        </w:rPr>
      </w:pPr>
    </w:p>
    <w:p w:rsidR="007F16B2" w:rsidRPr="001D0B43" w:rsidRDefault="00677A35">
      <w:pPr>
        <w:pStyle w:val="Heading1"/>
        <w:numPr>
          <w:ilvl w:val="0"/>
          <w:numId w:val="10"/>
        </w:numPr>
        <w:spacing w:after="108" w:line="240" w:lineRule="auto"/>
        <w:ind w:left="426" w:right="0"/>
        <w:jc w:val="both"/>
        <w:rPr>
          <w:szCs w:val="24"/>
        </w:rPr>
      </w:pPr>
      <w:r w:rsidRPr="001D0B43">
        <w:rPr>
          <w:szCs w:val="24"/>
        </w:rPr>
        <w:t>Teknik pengumpulan data</w:t>
      </w:r>
    </w:p>
    <w:p w:rsidR="007F16B2" w:rsidRPr="001D0B43" w:rsidRDefault="00677A35">
      <w:pPr>
        <w:spacing w:after="116" w:line="240" w:lineRule="auto"/>
        <w:ind w:left="581" w:right="13"/>
        <w:jc w:val="both"/>
        <w:rPr>
          <w:rFonts w:ascii="Times New Roman" w:hAnsi="Times New Roman" w:cs="Times New Roman"/>
          <w:sz w:val="24"/>
          <w:szCs w:val="24"/>
        </w:rPr>
      </w:pPr>
      <w:r w:rsidRPr="001D0B43">
        <w:rPr>
          <w:rFonts w:ascii="Times New Roman" w:hAnsi="Times New Roman" w:cs="Times New Roman"/>
          <w:sz w:val="24"/>
          <w:szCs w:val="24"/>
        </w:rPr>
        <w:t>Data primer dan sekunder yang digunakan dalam penelitian ini:</w:t>
      </w:r>
    </w:p>
    <w:p w:rsidR="007F16B2" w:rsidRPr="001D0B43" w:rsidRDefault="00677A35">
      <w:pPr>
        <w:tabs>
          <w:tab w:val="left" w:pos="284"/>
        </w:tabs>
        <w:spacing w:after="5" w:line="240" w:lineRule="auto"/>
        <w:ind w:right="13"/>
        <w:jc w:val="both"/>
        <w:rPr>
          <w:rFonts w:ascii="Times New Roman" w:hAnsi="Times New Roman" w:cs="Times New Roman"/>
          <w:sz w:val="24"/>
          <w:szCs w:val="24"/>
        </w:rPr>
      </w:pPr>
      <w:r w:rsidRPr="001D0B43">
        <w:rPr>
          <w:rFonts w:ascii="Times New Roman" w:hAnsi="Times New Roman" w:cs="Times New Roman"/>
          <w:sz w:val="24"/>
          <w:szCs w:val="24"/>
        </w:rPr>
        <w:t>Data primer adalah data yang diperoleh langsung dari sumber aslinya, data primer diperoleh melalui:</w:t>
      </w:r>
    </w:p>
    <w:p w:rsidR="007F16B2" w:rsidRDefault="00677A35" w:rsidP="00C21CC4">
      <w:pPr>
        <w:pStyle w:val="ListParagraph"/>
        <w:numPr>
          <w:ilvl w:val="0"/>
          <w:numId w:val="21"/>
        </w:numPr>
        <w:spacing w:line="240" w:lineRule="auto"/>
        <w:ind w:right="13"/>
        <w:jc w:val="both"/>
        <w:rPr>
          <w:rFonts w:ascii="Times New Roman" w:hAnsi="Times New Roman" w:cs="Times New Roman"/>
          <w:sz w:val="24"/>
          <w:szCs w:val="24"/>
        </w:rPr>
      </w:pPr>
      <w:r w:rsidRPr="00C21CC4">
        <w:rPr>
          <w:rFonts w:ascii="Times New Roman" w:hAnsi="Times New Roman" w:cs="Times New Roman"/>
          <w:sz w:val="24"/>
          <w:szCs w:val="24"/>
        </w:rPr>
        <w:t>Observasi, artinya pengumpulan data dalam kegiatan penelitian yang dilakukan dengan mengamati kondisi yang berkaitan dengan objek penelitian.</w:t>
      </w:r>
    </w:p>
    <w:p w:rsidR="007F16B2" w:rsidRPr="00C21CC4" w:rsidRDefault="00677A35" w:rsidP="00C21CC4">
      <w:pPr>
        <w:pStyle w:val="ListParagraph"/>
        <w:numPr>
          <w:ilvl w:val="0"/>
          <w:numId w:val="21"/>
        </w:numPr>
        <w:spacing w:line="240" w:lineRule="auto"/>
        <w:ind w:right="13"/>
        <w:jc w:val="both"/>
        <w:rPr>
          <w:rFonts w:ascii="Times New Roman" w:hAnsi="Times New Roman" w:cs="Times New Roman"/>
          <w:sz w:val="24"/>
          <w:szCs w:val="24"/>
        </w:rPr>
      </w:pPr>
      <w:r w:rsidRPr="00C21CC4">
        <w:rPr>
          <w:rFonts w:ascii="Times New Roman" w:hAnsi="Times New Roman" w:cs="Times New Roman"/>
          <w:sz w:val="24"/>
          <w:szCs w:val="24"/>
        </w:rPr>
        <w:t>Wawancara, yaitu wawancara mendalam (in-depth interview), yaitu melakukan wawancara dengan informan yang tujuannya untuk memperoleh informasi yang lebih mendalam tentang berbagai aspek yang berkaitan dengan masalah penelitian.</w:t>
      </w:r>
    </w:p>
    <w:p w:rsidR="007F16B2" w:rsidRPr="001D0B43" w:rsidRDefault="00677A35">
      <w:pPr>
        <w:numPr>
          <w:ilvl w:val="0"/>
          <w:numId w:val="11"/>
        </w:numPr>
        <w:tabs>
          <w:tab w:val="left" w:pos="142"/>
          <w:tab w:val="left" w:pos="284"/>
        </w:tabs>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Data sekunder merupakan data olahan yang sebelumnya diperoleh dari dokumentasi dan penelitian kepustakaan. Data sekunder diperoleh melalui:</w:t>
      </w:r>
    </w:p>
    <w:p w:rsidR="007F16B2" w:rsidRDefault="00677A35" w:rsidP="00C21CC4">
      <w:pPr>
        <w:pStyle w:val="ListParagraph"/>
        <w:numPr>
          <w:ilvl w:val="0"/>
          <w:numId w:val="22"/>
        </w:numPr>
        <w:spacing w:line="240" w:lineRule="auto"/>
        <w:ind w:right="13"/>
        <w:jc w:val="both"/>
        <w:rPr>
          <w:rFonts w:ascii="Times New Roman" w:hAnsi="Times New Roman" w:cs="Times New Roman"/>
          <w:sz w:val="24"/>
          <w:szCs w:val="24"/>
        </w:rPr>
      </w:pPr>
      <w:r w:rsidRPr="00C21CC4">
        <w:rPr>
          <w:rFonts w:ascii="Times New Roman" w:hAnsi="Times New Roman" w:cs="Times New Roman"/>
          <w:sz w:val="24"/>
          <w:szCs w:val="24"/>
        </w:rPr>
        <w:t xml:space="preserve">Dokumentasi yang dapat dianggap sebagai sumber data tertulis dibagi menjadi dua kategori, yaitu sumber resmi dan sumber tidak resmi. </w:t>
      </w:r>
      <w:r w:rsidRPr="00C21CC4">
        <w:rPr>
          <w:rFonts w:ascii="Times New Roman" w:hAnsi="Times New Roman" w:cs="Times New Roman"/>
          <w:sz w:val="24"/>
          <w:szCs w:val="24"/>
        </w:rPr>
        <w:lastRenderedPageBreak/>
        <w:t xml:space="preserve">Sumber resmi adalah dokumen yang dibuat/dikeluarkan oleh lembaga/orang atas </w:t>
      </w:r>
      <w:proofErr w:type="gramStart"/>
      <w:r w:rsidRPr="00C21CC4">
        <w:rPr>
          <w:rFonts w:ascii="Times New Roman" w:hAnsi="Times New Roman" w:cs="Times New Roman"/>
          <w:sz w:val="24"/>
          <w:szCs w:val="24"/>
        </w:rPr>
        <w:t>nama</w:t>
      </w:r>
      <w:proofErr w:type="gramEnd"/>
      <w:r w:rsidRPr="00C21CC4">
        <w:rPr>
          <w:rFonts w:ascii="Times New Roman" w:hAnsi="Times New Roman" w:cs="Times New Roman"/>
          <w:sz w:val="24"/>
          <w:szCs w:val="24"/>
        </w:rPr>
        <w:t xml:space="preserve"> lembaga. Sumber tidak resmi adalah dokumen yang dibuat/dikeluarkan oleh orang yang tidak mengatasnamakan lembaga. Dokumen yang </w:t>
      </w:r>
      <w:proofErr w:type="gramStart"/>
      <w:r w:rsidRPr="00C21CC4">
        <w:rPr>
          <w:rFonts w:ascii="Times New Roman" w:hAnsi="Times New Roman" w:cs="Times New Roman"/>
          <w:sz w:val="24"/>
          <w:szCs w:val="24"/>
        </w:rPr>
        <w:t>akan</w:t>
      </w:r>
      <w:proofErr w:type="gramEnd"/>
      <w:r w:rsidRPr="00C21CC4">
        <w:rPr>
          <w:rFonts w:ascii="Times New Roman" w:hAnsi="Times New Roman" w:cs="Times New Roman"/>
          <w:sz w:val="24"/>
          <w:szCs w:val="24"/>
        </w:rPr>
        <w:t xml:space="preserve"> dijadikan sumber referensi dapat berupa hasil rapat, laporan pertanggungjawaban, surat dan catatan harian.</w:t>
      </w:r>
    </w:p>
    <w:p w:rsidR="007F16B2" w:rsidRPr="00C21CC4" w:rsidRDefault="00677A35" w:rsidP="00C21CC4">
      <w:pPr>
        <w:pStyle w:val="ListParagraph"/>
        <w:numPr>
          <w:ilvl w:val="0"/>
          <w:numId w:val="22"/>
        </w:numPr>
        <w:spacing w:line="240" w:lineRule="auto"/>
        <w:ind w:right="13"/>
        <w:jc w:val="both"/>
        <w:rPr>
          <w:rFonts w:ascii="Times New Roman" w:hAnsi="Times New Roman" w:cs="Times New Roman"/>
          <w:sz w:val="24"/>
          <w:szCs w:val="24"/>
        </w:rPr>
      </w:pPr>
      <w:r w:rsidRPr="00C21CC4">
        <w:rPr>
          <w:rFonts w:ascii="Times New Roman" w:hAnsi="Times New Roman" w:cs="Times New Roman"/>
          <w:sz w:val="24"/>
          <w:szCs w:val="24"/>
        </w:rPr>
        <w:t xml:space="preserve">Meneliti literatur merupakan langkah yang sangat penting dalam metode ilmiah untuk menemukan sumber data sekunder yang </w:t>
      </w:r>
      <w:proofErr w:type="gramStart"/>
      <w:r w:rsidRPr="00C21CC4">
        <w:rPr>
          <w:rFonts w:ascii="Times New Roman" w:hAnsi="Times New Roman" w:cs="Times New Roman"/>
          <w:sz w:val="24"/>
          <w:szCs w:val="24"/>
        </w:rPr>
        <w:t>akan</w:t>
      </w:r>
      <w:proofErr w:type="gramEnd"/>
      <w:r w:rsidRPr="00C21CC4">
        <w:rPr>
          <w:rFonts w:ascii="Times New Roman" w:hAnsi="Times New Roman" w:cs="Times New Roman"/>
          <w:sz w:val="24"/>
          <w:szCs w:val="24"/>
        </w:rPr>
        <w:t xml:space="preserve"> mendukung penelitian dan mengetahui sejauh mana ilmu yang terkait dengan penelitian telah berkembang, sejauh mana ada kesimpulan dan kemerosotan yang telah dibuat. Yaitu dengan mencari data pendukung (data sekunder) dan berbagai literatur berupa buku, dokumen, makalah penelitian dan bahan referensi lain yang berkaitan dengan penelitian.</w:t>
      </w:r>
    </w:p>
    <w:p w:rsidR="007F16B2" w:rsidRPr="001D0B43" w:rsidRDefault="00677A35">
      <w:pPr>
        <w:pStyle w:val="Heading1"/>
        <w:numPr>
          <w:ilvl w:val="0"/>
          <w:numId w:val="10"/>
        </w:numPr>
        <w:spacing w:after="108" w:line="240" w:lineRule="auto"/>
        <w:ind w:left="426" w:right="0"/>
        <w:jc w:val="both"/>
        <w:rPr>
          <w:szCs w:val="24"/>
        </w:rPr>
      </w:pPr>
      <w:r w:rsidRPr="001D0B43">
        <w:rPr>
          <w:szCs w:val="24"/>
        </w:rPr>
        <w:t>Teknik analisis data</w:t>
      </w:r>
    </w:p>
    <w:p w:rsidR="007F16B2" w:rsidRPr="001D0B43" w:rsidRDefault="00677A35">
      <w:pPr>
        <w:spacing w:after="331" w:line="240" w:lineRule="auto"/>
        <w:ind w:right="13" w:firstLine="720"/>
        <w:jc w:val="both"/>
        <w:rPr>
          <w:rFonts w:ascii="Times New Roman" w:hAnsi="Times New Roman" w:cs="Times New Roman"/>
          <w:sz w:val="24"/>
          <w:szCs w:val="24"/>
        </w:rPr>
      </w:pPr>
      <w:r w:rsidRPr="001D0B43">
        <w:rPr>
          <w:rFonts w:ascii="Times New Roman" w:hAnsi="Times New Roman" w:cs="Times New Roman"/>
          <w:sz w:val="24"/>
          <w:szCs w:val="24"/>
        </w:rPr>
        <w:t xml:space="preserve">Teknik analisis data diperlukan agar peneliti dapat mengembangkan kategori dan perbandingan kontras untuk menemukan sesuatu yang mendasar dan memberikan gambaran tentang </w:t>
      </w:r>
      <w:proofErr w:type="gramStart"/>
      <w:r w:rsidRPr="001D0B43">
        <w:rPr>
          <w:rFonts w:ascii="Times New Roman" w:hAnsi="Times New Roman" w:cs="Times New Roman"/>
          <w:sz w:val="24"/>
          <w:szCs w:val="24"/>
        </w:rPr>
        <w:t>apa</w:t>
      </w:r>
      <w:proofErr w:type="gramEnd"/>
      <w:r w:rsidRPr="001D0B43">
        <w:rPr>
          <w:rFonts w:ascii="Times New Roman" w:hAnsi="Times New Roman" w:cs="Times New Roman"/>
          <w:sz w:val="24"/>
          <w:szCs w:val="24"/>
        </w:rPr>
        <w:t xml:space="preserve"> itu. </w:t>
      </w:r>
      <w:proofErr w:type="gramStart"/>
      <w:r w:rsidRPr="001D0B43">
        <w:rPr>
          <w:rFonts w:ascii="Times New Roman" w:hAnsi="Times New Roman" w:cs="Times New Roman"/>
          <w:sz w:val="24"/>
          <w:szCs w:val="24"/>
        </w:rPr>
        <w:t>Teknik analisis data dapat dilakukan dengan analisis deskriptif kualitatif yaitu data primer yang diperoleh dari lapangan dan data sekunder yang diperoleh dari dokumen tertulis.</w:t>
      </w:r>
      <w:proofErr w:type="gramEnd"/>
      <w:r w:rsidRPr="001D0B43">
        <w:rPr>
          <w:rFonts w:ascii="Times New Roman" w:hAnsi="Times New Roman" w:cs="Times New Roman"/>
          <w:sz w:val="24"/>
          <w:szCs w:val="24"/>
        </w:rPr>
        <w:t xml:space="preserve"> Dalam penelitian kualitatif ada beberapa langkah yang dilakukan dalam analisis data, apabila data yang dipilih dalam penelitian ini sesuai dengan model analisis data Miles dan Huberman, beberapa langkah analisis tersebut antara lain (Harahap, 2020: 68):</w:t>
      </w:r>
    </w:p>
    <w:p w:rsidR="007F16B2" w:rsidRPr="001D0B43" w:rsidRDefault="00677A35">
      <w:pPr>
        <w:pStyle w:val="ListParagraph"/>
        <w:numPr>
          <w:ilvl w:val="0"/>
          <w:numId w:val="13"/>
        </w:numPr>
        <w:spacing w:after="5" w:line="240" w:lineRule="auto"/>
        <w:ind w:left="284" w:right="13" w:hanging="284"/>
        <w:jc w:val="both"/>
        <w:rPr>
          <w:rFonts w:ascii="Times New Roman" w:hAnsi="Times New Roman" w:cs="Times New Roman"/>
          <w:sz w:val="24"/>
          <w:szCs w:val="24"/>
        </w:rPr>
      </w:pPr>
      <w:r w:rsidRPr="001D0B43">
        <w:rPr>
          <w:rFonts w:ascii="Times New Roman" w:hAnsi="Times New Roman" w:cs="Times New Roman"/>
          <w:sz w:val="24"/>
          <w:szCs w:val="24"/>
        </w:rPr>
        <w:t>reduksi data</w:t>
      </w:r>
    </w:p>
    <w:p w:rsidR="007F16B2" w:rsidRPr="001D0B43" w:rsidRDefault="00677A35">
      <w:pPr>
        <w:spacing w:after="200" w:line="240" w:lineRule="auto"/>
        <w:ind w:right="13" w:firstLine="436"/>
        <w:jc w:val="both"/>
        <w:rPr>
          <w:rFonts w:ascii="Times New Roman" w:hAnsi="Times New Roman" w:cs="Times New Roman"/>
          <w:sz w:val="24"/>
          <w:szCs w:val="24"/>
        </w:rPr>
      </w:pPr>
      <w:proofErr w:type="gramStart"/>
      <w:r w:rsidRPr="001D0B43">
        <w:rPr>
          <w:rFonts w:ascii="Times New Roman" w:hAnsi="Times New Roman" w:cs="Times New Roman"/>
          <w:sz w:val="24"/>
          <w:szCs w:val="24"/>
        </w:rPr>
        <w:t xml:space="preserve">Setelah data primer dan sekunder terkumpul, data dipilah-pilah, tema-tema dibuat, data diklasifikasikan, data </w:t>
      </w:r>
      <w:r w:rsidRPr="001D0B43">
        <w:rPr>
          <w:rFonts w:ascii="Times New Roman" w:hAnsi="Times New Roman" w:cs="Times New Roman"/>
          <w:sz w:val="24"/>
          <w:szCs w:val="24"/>
        </w:rPr>
        <w:lastRenderedPageBreak/>
        <w:t>difokuskan berdasarkan wilayah, data yang berlebihan dibuang, data disusun secara teratur dan ringkasan dibuat di unit analisis.</w:t>
      </w:r>
      <w:proofErr w:type="gramEnd"/>
      <w:r w:rsidRPr="001D0B43">
        <w:rPr>
          <w:rFonts w:ascii="Times New Roman" w:hAnsi="Times New Roman" w:cs="Times New Roman"/>
          <w:sz w:val="24"/>
          <w:szCs w:val="24"/>
        </w:rPr>
        <w:t xml:space="preserve"> , Setelah itu. </w:t>
      </w:r>
      <w:proofErr w:type="gramStart"/>
      <w:r w:rsidRPr="001D0B43">
        <w:rPr>
          <w:rFonts w:ascii="Times New Roman" w:hAnsi="Times New Roman" w:cs="Times New Roman"/>
          <w:sz w:val="24"/>
          <w:szCs w:val="24"/>
        </w:rPr>
        <w:t>Baru kemudian data diperiksa kembali dan dikelompokkan sesuai.</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dengan</w:t>
      </w:r>
      <w:proofErr w:type="gramEnd"/>
      <w:r w:rsidRPr="001D0B43">
        <w:rPr>
          <w:rFonts w:ascii="Times New Roman" w:hAnsi="Times New Roman" w:cs="Times New Roman"/>
          <w:sz w:val="24"/>
          <w:szCs w:val="24"/>
        </w:rPr>
        <w:t xml:space="preserve"> masalah yang sedang diselidiki. </w:t>
      </w:r>
      <w:proofErr w:type="gramStart"/>
      <w:r w:rsidRPr="001D0B43">
        <w:rPr>
          <w:rFonts w:ascii="Times New Roman" w:hAnsi="Times New Roman" w:cs="Times New Roman"/>
          <w:sz w:val="24"/>
          <w:szCs w:val="24"/>
        </w:rPr>
        <w:t>Setelah dilakukan reduksi, data yang sesuai dengan masalah penelitian tujuan penelitian dijabarkan dalam bentuk kalimat.</w:t>
      </w:r>
      <w:proofErr w:type="gramEnd"/>
    </w:p>
    <w:p w:rsidR="007F16B2" w:rsidRPr="001D0B43" w:rsidRDefault="00677A35">
      <w:pPr>
        <w:pStyle w:val="ListParagraph"/>
        <w:numPr>
          <w:ilvl w:val="0"/>
          <w:numId w:val="13"/>
        </w:numPr>
        <w:spacing w:after="5" w:line="240" w:lineRule="auto"/>
        <w:ind w:left="426" w:right="13"/>
        <w:jc w:val="both"/>
        <w:rPr>
          <w:rFonts w:ascii="Times New Roman" w:hAnsi="Times New Roman" w:cs="Times New Roman"/>
          <w:sz w:val="24"/>
          <w:szCs w:val="24"/>
        </w:rPr>
      </w:pPr>
      <w:r w:rsidRPr="001D0B43">
        <w:rPr>
          <w:rFonts w:ascii="Times New Roman" w:hAnsi="Times New Roman" w:cs="Times New Roman"/>
          <w:sz w:val="24"/>
          <w:szCs w:val="24"/>
        </w:rPr>
        <w:t>Tampilan Data</w:t>
      </w:r>
    </w:p>
    <w:p w:rsidR="007F16B2" w:rsidRPr="001D0B43" w:rsidRDefault="00677A35">
      <w:pPr>
        <w:spacing w:after="200" w:line="240" w:lineRule="auto"/>
        <w:ind w:right="13"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Bentuk analisis dilakukan dengan menyajikan data dalam bentuk naratif, dimana peneliti mendeskripsikan temuan data dalam bentuk tabel deskripsi kalimat, hubungan antar kategori yang berurutan dan sistematis.</w:t>
      </w:r>
      <w:proofErr w:type="gramEnd"/>
    </w:p>
    <w:p w:rsidR="007F16B2" w:rsidRPr="001D0B43" w:rsidRDefault="00677A35">
      <w:pPr>
        <w:pStyle w:val="ListParagraph"/>
        <w:numPr>
          <w:ilvl w:val="0"/>
          <w:numId w:val="13"/>
        </w:numPr>
        <w:tabs>
          <w:tab w:val="left" w:pos="284"/>
        </w:tabs>
        <w:spacing w:after="5" w:line="240" w:lineRule="auto"/>
        <w:ind w:right="13" w:hanging="1080"/>
        <w:jc w:val="both"/>
        <w:rPr>
          <w:rFonts w:ascii="Times New Roman" w:hAnsi="Times New Roman" w:cs="Times New Roman"/>
          <w:sz w:val="24"/>
          <w:szCs w:val="24"/>
        </w:rPr>
      </w:pPr>
      <w:r w:rsidRPr="001D0B43">
        <w:rPr>
          <w:rFonts w:ascii="Times New Roman" w:hAnsi="Times New Roman" w:cs="Times New Roman"/>
          <w:sz w:val="24"/>
          <w:szCs w:val="24"/>
        </w:rPr>
        <w:t>menarik kesimpulan</w:t>
      </w:r>
    </w:p>
    <w:p w:rsidR="001D0B43" w:rsidRDefault="00677A35" w:rsidP="00C21CC4">
      <w:pPr>
        <w:spacing w:after="204" w:line="240" w:lineRule="auto"/>
        <w:ind w:right="13" w:firstLine="302"/>
        <w:jc w:val="both"/>
        <w:rPr>
          <w:rFonts w:ascii="Times New Roman" w:hAnsi="Times New Roman" w:cs="Times New Roman"/>
          <w:sz w:val="24"/>
          <w:szCs w:val="24"/>
        </w:rPr>
      </w:pPr>
      <w:proofErr w:type="gramStart"/>
      <w:r w:rsidRPr="001D0B43">
        <w:rPr>
          <w:rFonts w:ascii="Times New Roman" w:hAnsi="Times New Roman" w:cs="Times New Roman"/>
          <w:sz w:val="24"/>
          <w:szCs w:val="24"/>
        </w:rPr>
        <w:t>Pada tahap ini, kesimpulan ditemukan sesuai dengan bukti data yang diperoleh di lapangan secara akurat dan faktual.</w:t>
      </w:r>
      <w:proofErr w:type="gramEnd"/>
    </w:p>
    <w:p w:rsidR="00C21CC4" w:rsidRPr="001D0B43" w:rsidRDefault="00C21CC4" w:rsidP="00C21CC4">
      <w:pPr>
        <w:spacing w:after="204" w:line="240" w:lineRule="auto"/>
        <w:ind w:right="13" w:firstLine="302"/>
        <w:jc w:val="both"/>
        <w:rPr>
          <w:rFonts w:ascii="Times New Roman" w:hAnsi="Times New Roman" w:cs="Times New Roman"/>
          <w:sz w:val="24"/>
          <w:szCs w:val="24"/>
        </w:rPr>
      </w:pPr>
    </w:p>
    <w:p w:rsidR="007F16B2" w:rsidRPr="001D0B43" w:rsidRDefault="001D0B43">
      <w:pPr>
        <w:pStyle w:val="ListParagraph"/>
        <w:numPr>
          <w:ilvl w:val="0"/>
          <w:numId w:val="13"/>
        </w:numPr>
        <w:spacing w:after="204" w:line="240" w:lineRule="auto"/>
        <w:ind w:left="284" w:right="13" w:hanging="284"/>
        <w:jc w:val="both"/>
        <w:rPr>
          <w:rFonts w:ascii="Times New Roman" w:hAnsi="Times New Roman" w:cs="Times New Roman"/>
          <w:b/>
          <w:sz w:val="24"/>
          <w:szCs w:val="24"/>
        </w:rPr>
      </w:pPr>
      <w:r w:rsidRPr="001D0B43">
        <w:rPr>
          <w:rFonts w:ascii="Times New Roman" w:hAnsi="Times New Roman" w:cs="Times New Roman"/>
          <w:b/>
          <w:sz w:val="24"/>
          <w:szCs w:val="24"/>
        </w:rPr>
        <w:t xml:space="preserve">HASIL DAN </w:t>
      </w:r>
      <w:r w:rsidRPr="001D0B43">
        <w:rPr>
          <w:rFonts w:ascii="Times New Roman" w:hAnsi="Times New Roman" w:cs="Times New Roman"/>
          <w:b/>
          <w:sz w:val="24"/>
          <w:szCs w:val="24"/>
          <w:lang w:val="id-ID"/>
        </w:rPr>
        <w:t>PEMBAHASAN</w:t>
      </w:r>
    </w:p>
    <w:p w:rsidR="007F16B2" w:rsidRPr="001D0B43" w:rsidRDefault="00677A35">
      <w:pPr>
        <w:pStyle w:val="ListParagraph"/>
        <w:numPr>
          <w:ilvl w:val="0"/>
          <w:numId w:val="15"/>
        </w:numPr>
        <w:spacing w:line="240" w:lineRule="auto"/>
        <w:ind w:left="426"/>
        <w:jc w:val="both"/>
        <w:rPr>
          <w:rFonts w:ascii="Times New Roman" w:hAnsi="Times New Roman" w:cs="Times New Roman"/>
          <w:b/>
          <w:sz w:val="24"/>
          <w:szCs w:val="24"/>
        </w:rPr>
      </w:pPr>
      <w:r w:rsidRPr="001D0B43">
        <w:rPr>
          <w:rFonts w:ascii="Times New Roman" w:hAnsi="Times New Roman" w:cs="Times New Roman"/>
          <w:b/>
          <w:sz w:val="24"/>
          <w:szCs w:val="24"/>
          <w:lang w:val="id-ID"/>
        </w:rPr>
        <w:t>Kondisi</w:t>
      </w:r>
      <w:r w:rsidRPr="001D0B43">
        <w:rPr>
          <w:rFonts w:ascii="Times New Roman" w:hAnsi="Times New Roman" w:cs="Times New Roman"/>
          <w:b/>
          <w:sz w:val="24"/>
          <w:szCs w:val="24"/>
        </w:rPr>
        <w:t xml:space="preserve"> Geografis </w:t>
      </w:r>
      <w:r w:rsidRPr="001D0B43">
        <w:rPr>
          <w:rFonts w:ascii="Times New Roman" w:hAnsi="Times New Roman" w:cs="Times New Roman"/>
          <w:b/>
          <w:sz w:val="24"/>
          <w:szCs w:val="24"/>
          <w:lang w:val="id-ID"/>
        </w:rPr>
        <w:t>Kecamatan Tigabinanga</w:t>
      </w:r>
    </w:p>
    <w:p w:rsidR="007F16B2" w:rsidRPr="001D0B43" w:rsidRDefault="00677A35">
      <w:pPr>
        <w:spacing w:after="120" w:line="240" w:lineRule="auto"/>
        <w:ind w:right="-1"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Kecamatan Tiga Binanga merupakan salah satu kabupaten di Kabupaten Karoo, Provinsi Sumatera Utara yang dibentuk pada tahun 1949.</w:t>
      </w:r>
      <w:proofErr w:type="gramEnd"/>
      <w:r w:rsidRPr="001D0B43">
        <w:rPr>
          <w:rFonts w:ascii="Times New Roman" w:hAnsi="Times New Roman" w:cs="Times New Roman"/>
          <w:sz w:val="24"/>
          <w:szCs w:val="24"/>
        </w:rPr>
        <w:t xml:space="preserve"> Luas wilayahnya 160,38 kilometer persegi dengan jumlah penduduk 22.395 jiwa.Kecamatan Tiga Binanga memiliki ketinggian sekitar 600-700 m di atas permukaan laut, dengan suhu rata-rata 190C dengan curah hujan rata-rata 2500mm per tahun.</w:t>
      </w:r>
    </w:p>
    <w:p w:rsidR="007F16B2" w:rsidRPr="001D0B43" w:rsidRDefault="00677A35">
      <w:pPr>
        <w:spacing w:before="1" w:after="120" w:line="240" w:lineRule="auto"/>
        <w:ind w:right="-1" w:firstLine="720"/>
        <w:jc w:val="both"/>
        <w:rPr>
          <w:rFonts w:ascii="Times New Roman" w:hAnsi="Times New Roman" w:cs="Times New Roman"/>
          <w:sz w:val="24"/>
          <w:szCs w:val="24"/>
        </w:rPr>
      </w:pPr>
      <w:r w:rsidRPr="001D0B43">
        <w:rPr>
          <w:rFonts w:ascii="Times New Roman" w:hAnsi="Times New Roman" w:cs="Times New Roman"/>
          <w:sz w:val="24"/>
          <w:szCs w:val="24"/>
        </w:rPr>
        <w:t>Kecamatan Tiga Binanga berjarak sekitar 37 km dari pusat pemerintahan Kabupaten Karo yang memiliki batas wilayah sebagai berikut:</w:t>
      </w:r>
    </w:p>
    <w:p w:rsidR="007F16B2" w:rsidRDefault="00677A35" w:rsidP="00C21CC4">
      <w:pPr>
        <w:pStyle w:val="ListParagraph"/>
        <w:numPr>
          <w:ilvl w:val="0"/>
          <w:numId w:val="23"/>
        </w:numPr>
        <w:tabs>
          <w:tab w:val="left" w:pos="284"/>
          <w:tab w:val="left" w:pos="709"/>
          <w:tab w:val="left" w:pos="1309"/>
        </w:tabs>
        <w:spacing w:after="200" w:line="240" w:lineRule="auto"/>
        <w:ind w:right="-1"/>
        <w:jc w:val="both"/>
        <w:rPr>
          <w:rFonts w:ascii="Times New Roman" w:hAnsi="Times New Roman" w:cs="Times New Roman"/>
          <w:sz w:val="24"/>
          <w:szCs w:val="24"/>
        </w:rPr>
      </w:pPr>
      <w:r w:rsidRPr="00C21CC4">
        <w:rPr>
          <w:rFonts w:ascii="Times New Roman" w:hAnsi="Times New Roman" w:cs="Times New Roman"/>
          <w:sz w:val="24"/>
          <w:szCs w:val="24"/>
        </w:rPr>
        <w:t>Di utara berbatasan dengan distrik Kotbolu</w:t>
      </w:r>
    </w:p>
    <w:p w:rsidR="007F16B2" w:rsidRDefault="00677A35" w:rsidP="00C21CC4">
      <w:pPr>
        <w:pStyle w:val="ListParagraph"/>
        <w:numPr>
          <w:ilvl w:val="0"/>
          <w:numId w:val="23"/>
        </w:numPr>
        <w:tabs>
          <w:tab w:val="left" w:pos="284"/>
          <w:tab w:val="left" w:pos="709"/>
          <w:tab w:val="left" w:pos="1309"/>
        </w:tabs>
        <w:spacing w:after="200" w:line="240" w:lineRule="auto"/>
        <w:ind w:right="-1"/>
        <w:jc w:val="both"/>
        <w:rPr>
          <w:rFonts w:ascii="Times New Roman" w:hAnsi="Times New Roman" w:cs="Times New Roman"/>
          <w:sz w:val="24"/>
          <w:szCs w:val="24"/>
        </w:rPr>
      </w:pPr>
      <w:r w:rsidRPr="00C21CC4">
        <w:rPr>
          <w:rFonts w:ascii="Times New Roman" w:hAnsi="Times New Roman" w:cs="Times New Roman"/>
          <w:sz w:val="24"/>
          <w:szCs w:val="24"/>
        </w:rPr>
        <w:t>Sebelah selatan berbatasan dengan Kabupaten Johar</w:t>
      </w:r>
    </w:p>
    <w:p w:rsidR="007F16B2" w:rsidRDefault="00677A35" w:rsidP="00C21CC4">
      <w:pPr>
        <w:pStyle w:val="ListParagraph"/>
        <w:numPr>
          <w:ilvl w:val="0"/>
          <w:numId w:val="23"/>
        </w:numPr>
        <w:tabs>
          <w:tab w:val="left" w:pos="284"/>
          <w:tab w:val="left" w:pos="709"/>
          <w:tab w:val="left" w:pos="1309"/>
        </w:tabs>
        <w:spacing w:after="200" w:line="240" w:lineRule="auto"/>
        <w:ind w:right="-1"/>
        <w:jc w:val="both"/>
        <w:rPr>
          <w:rFonts w:ascii="Times New Roman" w:hAnsi="Times New Roman" w:cs="Times New Roman"/>
          <w:sz w:val="24"/>
          <w:szCs w:val="24"/>
        </w:rPr>
      </w:pPr>
      <w:r w:rsidRPr="00C21CC4">
        <w:rPr>
          <w:rFonts w:ascii="Times New Roman" w:hAnsi="Times New Roman" w:cs="Times New Roman"/>
          <w:sz w:val="24"/>
          <w:szCs w:val="24"/>
        </w:rPr>
        <w:t>Sebelah barat berbatasan dengan Kabupaten Mardingding</w:t>
      </w:r>
    </w:p>
    <w:p w:rsidR="007F16B2" w:rsidRPr="00C21CC4" w:rsidRDefault="00677A35" w:rsidP="00C21CC4">
      <w:pPr>
        <w:pStyle w:val="ListParagraph"/>
        <w:numPr>
          <w:ilvl w:val="0"/>
          <w:numId w:val="23"/>
        </w:numPr>
        <w:tabs>
          <w:tab w:val="left" w:pos="284"/>
          <w:tab w:val="left" w:pos="709"/>
          <w:tab w:val="left" w:pos="1309"/>
        </w:tabs>
        <w:spacing w:after="200" w:line="240" w:lineRule="auto"/>
        <w:ind w:right="-1"/>
        <w:jc w:val="both"/>
        <w:rPr>
          <w:rFonts w:ascii="Times New Roman" w:hAnsi="Times New Roman" w:cs="Times New Roman"/>
          <w:sz w:val="24"/>
          <w:szCs w:val="24"/>
        </w:rPr>
      </w:pPr>
      <w:r w:rsidRPr="00C21CC4">
        <w:rPr>
          <w:rFonts w:ascii="Times New Roman" w:hAnsi="Times New Roman" w:cs="Times New Roman"/>
          <w:sz w:val="24"/>
          <w:szCs w:val="24"/>
        </w:rPr>
        <w:lastRenderedPageBreak/>
        <w:t>Sebelah timur berbatasan dengan Kecamatan Tiga Binanga</w:t>
      </w:r>
    </w:p>
    <w:p w:rsidR="007F16B2" w:rsidRPr="001D0B43" w:rsidRDefault="00677A35">
      <w:pPr>
        <w:spacing w:after="120" w:line="240" w:lineRule="auto"/>
        <w:ind w:right="-1" w:firstLine="720"/>
        <w:jc w:val="both"/>
        <w:rPr>
          <w:rFonts w:ascii="Times New Roman" w:hAnsi="Times New Roman" w:cs="Times New Roman"/>
          <w:sz w:val="24"/>
          <w:szCs w:val="24"/>
        </w:rPr>
      </w:pPr>
      <w:r w:rsidRPr="001D0B43">
        <w:rPr>
          <w:rFonts w:ascii="Times New Roman" w:hAnsi="Times New Roman" w:cs="Times New Roman"/>
          <w:sz w:val="24"/>
          <w:szCs w:val="24"/>
        </w:rPr>
        <w:t xml:space="preserve">Di bawah ini adalah nama desa dan luas masing-masing desa dan kecamatan yang ada di kecamatan Tigabinanga </w:t>
      </w:r>
      <w:proofErr w:type="gramStart"/>
      <w:r w:rsidRPr="001D0B43">
        <w:rPr>
          <w:rFonts w:ascii="Times New Roman" w:hAnsi="Times New Roman" w:cs="Times New Roman"/>
          <w:sz w:val="24"/>
          <w:szCs w:val="24"/>
        </w:rPr>
        <w:t>yaitu :</w:t>
      </w:r>
      <w:proofErr w:type="gramEnd"/>
    </w:p>
    <w:p w:rsidR="007F16B2" w:rsidRPr="001D0B43" w:rsidRDefault="007F16B2">
      <w:pPr>
        <w:spacing w:after="120" w:line="240" w:lineRule="auto"/>
        <w:ind w:right="-1"/>
        <w:jc w:val="both"/>
        <w:rPr>
          <w:rFonts w:ascii="Times New Roman" w:hAnsi="Times New Roman" w:cs="Times New Roman"/>
          <w:sz w:val="24"/>
          <w:szCs w:val="24"/>
        </w:rPr>
      </w:pPr>
    </w:p>
    <w:p w:rsidR="007F16B2" w:rsidRPr="001D0B43" w:rsidRDefault="00677A35" w:rsidP="001D0B43">
      <w:pPr>
        <w:spacing w:after="120" w:line="240" w:lineRule="auto"/>
        <w:ind w:right="-1"/>
        <w:jc w:val="center"/>
        <w:rPr>
          <w:rFonts w:ascii="Times New Roman" w:hAnsi="Times New Roman" w:cs="Times New Roman"/>
          <w:b/>
          <w:sz w:val="24"/>
          <w:szCs w:val="24"/>
          <w:lang w:val="id-ID"/>
        </w:rPr>
      </w:pPr>
      <w:r w:rsidRPr="001D0B43">
        <w:rPr>
          <w:rFonts w:ascii="Times New Roman" w:hAnsi="Times New Roman" w:cs="Times New Roman"/>
          <w:b/>
          <w:sz w:val="24"/>
          <w:szCs w:val="24"/>
        </w:rPr>
        <w:t xml:space="preserve">Tabel 4.1 Luas </w:t>
      </w:r>
      <w:r w:rsidRPr="001D0B43">
        <w:rPr>
          <w:rFonts w:ascii="Times New Roman" w:hAnsi="Times New Roman" w:cs="Times New Roman"/>
          <w:b/>
          <w:sz w:val="24"/>
          <w:szCs w:val="24"/>
          <w:lang w:val="id-ID"/>
        </w:rPr>
        <w:t>D</w:t>
      </w:r>
      <w:r w:rsidRPr="001D0B43">
        <w:rPr>
          <w:rFonts w:ascii="Times New Roman" w:hAnsi="Times New Roman" w:cs="Times New Roman"/>
          <w:b/>
          <w:sz w:val="24"/>
          <w:szCs w:val="24"/>
        </w:rPr>
        <w:t xml:space="preserve">esa dan kelurahan di </w:t>
      </w:r>
      <w:r w:rsidRPr="001D0B43">
        <w:rPr>
          <w:rFonts w:ascii="Times New Roman" w:hAnsi="Times New Roman" w:cs="Times New Roman"/>
          <w:b/>
          <w:sz w:val="24"/>
          <w:szCs w:val="24"/>
          <w:lang w:val="id-ID"/>
        </w:rPr>
        <w:t xml:space="preserve">Kecamatan </w:t>
      </w:r>
      <w:r w:rsidRPr="001D0B43">
        <w:rPr>
          <w:rFonts w:ascii="Times New Roman" w:hAnsi="Times New Roman" w:cs="Times New Roman"/>
          <w:b/>
          <w:sz w:val="24"/>
          <w:szCs w:val="24"/>
        </w:rPr>
        <w:t>Tiga Binanga</w:t>
      </w:r>
      <w:r w:rsidRPr="001D0B43">
        <w:rPr>
          <w:rFonts w:ascii="Times New Roman" w:hAnsi="Times New Roman" w:cs="Times New Roman"/>
          <w:sz w:val="24"/>
          <w:szCs w:val="24"/>
        </w:rPr>
        <w:tab/>
      </w:r>
    </w:p>
    <w:tbl>
      <w:tblPr>
        <w:tblStyle w:val="TableGrid"/>
        <w:tblW w:w="5000" w:type="pct"/>
        <w:tblLook w:val="04A0" w:firstRow="1" w:lastRow="0" w:firstColumn="1" w:lastColumn="0" w:noHBand="0" w:noVBand="1"/>
      </w:tblPr>
      <w:tblGrid>
        <w:gridCol w:w="685"/>
        <w:gridCol w:w="2629"/>
        <w:gridCol w:w="1061"/>
      </w:tblGrid>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b/>
                <w:sz w:val="24"/>
                <w:szCs w:val="24"/>
                <w:lang w:val="id-ID"/>
              </w:rPr>
            </w:pPr>
            <w:r w:rsidRPr="001D0B43">
              <w:rPr>
                <w:rFonts w:ascii="Times New Roman" w:hAnsi="Times New Roman" w:cs="Times New Roman"/>
                <w:b/>
                <w:sz w:val="24"/>
                <w:szCs w:val="24"/>
                <w:lang w:val="id-ID"/>
              </w:rPr>
              <w:t>No</w:t>
            </w:r>
          </w:p>
        </w:tc>
        <w:tc>
          <w:tcPr>
            <w:tcW w:w="3004" w:type="pct"/>
          </w:tcPr>
          <w:p w:rsidR="007F16B2" w:rsidRPr="001D0B43" w:rsidRDefault="00677A35">
            <w:pPr>
              <w:spacing w:after="223"/>
              <w:jc w:val="both"/>
              <w:rPr>
                <w:rFonts w:ascii="Times New Roman" w:hAnsi="Times New Roman" w:cs="Times New Roman"/>
                <w:b/>
                <w:sz w:val="24"/>
                <w:szCs w:val="24"/>
                <w:lang w:val="id-ID"/>
              </w:rPr>
            </w:pPr>
            <w:r w:rsidRPr="001D0B43">
              <w:rPr>
                <w:rFonts w:ascii="Times New Roman" w:hAnsi="Times New Roman" w:cs="Times New Roman"/>
                <w:b/>
                <w:sz w:val="24"/>
                <w:szCs w:val="24"/>
                <w:lang w:val="id-ID"/>
              </w:rPr>
              <w:t>D</w:t>
            </w:r>
            <w:r w:rsidRPr="001D0B43">
              <w:rPr>
                <w:rFonts w:ascii="Times New Roman" w:hAnsi="Times New Roman" w:cs="Times New Roman"/>
                <w:b/>
                <w:sz w:val="24"/>
                <w:szCs w:val="24"/>
              </w:rPr>
              <w:t>esa/</w:t>
            </w:r>
            <w:r w:rsidRPr="001D0B43">
              <w:rPr>
                <w:rFonts w:ascii="Times New Roman" w:hAnsi="Times New Roman" w:cs="Times New Roman"/>
                <w:b/>
                <w:sz w:val="24"/>
                <w:szCs w:val="24"/>
                <w:lang w:val="id-ID"/>
              </w:rPr>
              <w:t>Kelurahan</w:t>
            </w:r>
          </w:p>
        </w:tc>
        <w:tc>
          <w:tcPr>
            <w:tcW w:w="1212" w:type="pct"/>
          </w:tcPr>
          <w:p w:rsidR="007F16B2" w:rsidRPr="001D0B43" w:rsidRDefault="00677A35">
            <w:pPr>
              <w:spacing w:after="223"/>
              <w:jc w:val="both"/>
              <w:rPr>
                <w:rFonts w:ascii="Times New Roman" w:hAnsi="Times New Roman" w:cs="Times New Roman"/>
                <w:b/>
                <w:sz w:val="24"/>
                <w:szCs w:val="24"/>
              </w:rPr>
            </w:pPr>
            <w:r w:rsidRPr="001D0B43">
              <w:rPr>
                <w:rFonts w:ascii="Times New Roman" w:hAnsi="Times New Roman" w:cs="Times New Roman"/>
                <w:b/>
                <w:sz w:val="24"/>
                <w:szCs w:val="24"/>
              </w:rPr>
              <w:t>luas (km</w:t>
            </w:r>
            <w:r w:rsidRPr="001D0B43">
              <w:rPr>
                <w:rFonts w:ascii="Times New Roman" w:hAnsi="Times New Roman" w:cs="Times New Roman"/>
                <w:b/>
                <w:sz w:val="24"/>
                <w:szCs w:val="24"/>
                <w:vertAlign w:val="superscript"/>
                <w:lang w:val="id-ID"/>
              </w:rPr>
              <w:t>2</w:t>
            </w:r>
            <w:r w:rsidRPr="001D0B43">
              <w:rPr>
                <w:rFonts w:ascii="Times New Roman" w:hAnsi="Times New Roman" w:cs="Times New Roman"/>
                <w:b/>
                <w:sz w:val="24"/>
                <w:szCs w:val="24"/>
              </w:rPr>
              <w:t>)</w:t>
            </w:r>
          </w:p>
        </w:tc>
      </w:tr>
      <w:tr w:rsidR="007F16B2" w:rsidRPr="001D0B43" w:rsidTr="001D0B43">
        <w:trPr>
          <w:trHeight w:val="314"/>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w:t>
            </w:r>
          </w:p>
        </w:tc>
        <w:tc>
          <w:tcPr>
            <w:tcW w:w="3004" w:type="pct"/>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lang w:val="id-ID"/>
              </w:rPr>
              <w:t>Laur Kapur</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8</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2</w:t>
            </w:r>
          </w:p>
        </w:tc>
        <w:tc>
          <w:tcPr>
            <w:tcW w:w="3004" w:type="pct"/>
            <w:tcBorders>
              <w:bottom w:val="single" w:sz="4" w:space="0" w:color="auto"/>
            </w:tcBorders>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lang w:val="id-ID"/>
              </w:rPr>
              <w:t>Kem-kem</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6</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3</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Gunung</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7.64</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4</w:t>
            </w:r>
          </w:p>
        </w:tc>
        <w:tc>
          <w:tcPr>
            <w:tcW w:w="3004" w:type="pct"/>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lang w:val="id-ID"/>
              </w:rPr>
              <w:t>Simpang Pergendangen</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6</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5</w:t>
            </w:r>
          </w:p>
        </w:tc>
        <w:tc>
          <w:tcPr>
            <w:tcW w:w="3004" w:type="pct"/>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lang w:val="id-ID"/>
              </w:rPr>
              <w:t>Pergendangen</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7</w:t>
            </w:r>
          </w:p>
        </w:tc>
      </w:tr>
      <w:tr w:rsidR="007F16B2" w:rsidRPr="001D0B43" w:rsidTr="001D0B43">
        <w:trPr>
          <w:trHeight w:val="593"/>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6</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lang w:val="id-ID"/>
              </w:rPr>
              <w:t>Kelurahan</w:t>
            </w:r>
            <w:r w:rsidRPr="001D0B43">
              <w:rPr>
                <w:rFonts w:ascii="Times New Roman" w:hAnsi="Times New Roman" w:cs="Times New Roman"/>
                <w:sz w:val="24"/>
                <w:szCs w:val="24"/>
              </w:rPr>
              <w:t xml:space="preserve"> Tig</w:t>
            </w:r>
            <w:r w:rsidRPr="001D0B43">
              <w:rPr>
                <w:rFonts w:ascii="Times New Roman" w:hAnsi="Times New Roman" w:cs="Times New Roman"/>
                <w:sz w:val="24"/>
                <w:szCs w:val="24"/>
                <w:lang w:val="id-ID"/>
              </w:rPr>
              <w:t>a</w:t>
            </w:r>
            <w:r w:rsidRPr="001D0B43">
              <w:rPr>
                <w:rFonts w:ascii="Times New Roman" w:hAnsi="Times New Roman" w:cs="Times New Roman"/>
                <w:sz w:val="24"/>
                <w:szCs w:val="24"/>
              </w:rPr>
              <w:t>binanga</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11</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7</w:t>
            </w:r>
          </w:p>
        </w:tc>
        <w:tc>
          <w:tcPr>
            <w:tcW w:w="3004" w:type="pct"/>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rPr>
              <w:t>K</w:t>
            </w:r>
            <w:r w:rsidRPr="001D0B43">
              <w:rPr>
                <w:rFonts w:ascii="Times New Roman" w:hAnsi="Times New Roman" w:cs="Times New Roman"/>
                <w:sz w:val="24"/>
                <w:szCs w:val="24"/>
                <w:lang w:val="id-ID"/>
              </w:rPr>
              <w:t>u</w:t>
            </w:r>
            <w:r w:rsidRPr="001D0B43">
              <w:rPr>
                <w:rFonts w:ascii="Times New Roman" w:hAnsi="Times New Roman" w:cs="Times New Roman"/>
                <w:sz w:val="24"/>
                <w:szCs w:val="24"/>
              </w:rPr>
              <w:t>tagal</w:t>
            </w:r>
            <w:r w:rsidRPr="001D0B43">
              <w:rPr>
                <w:rFonts w:ascii="Times New Roman" w:hAnsi="Times New Roman" w:cs="Times New Roman"/>
                <w:sz w:val="24"/>
                <w:szCs w:val="24"/>
                <w:lang w:val="id-ID"/>
              </w:rPr>
              <w:t>oh</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5</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8</w:t>
            </w:r>
          </w:p>
        </w:tc>
        <w:tc>
          <w:tcPr>
            <w:tcW w:w="3004" w:type="pct"/>
          </w:tcPr>
          <w:p w:rsidR="007F16B2" w:rsidRPr="001D0B43" w:rsidRDefault="00677A35">
            <w:pPr>
              <w:spacing w:after="223"/>
              <w:jc w:val="both"/>
              <w:rPr>
                <w:rFonts w:ascii="Times New Roman" w:hAnsi="Times New Roman" w:cs="Times New Roman"/>
                <w:sz w:val="24"/>
                <w:szCs w:val="24"/>
                <w:lang w:val="id-ID"/>
              </w:rPr>
            </w:pPr>
            <w:r w:rsidRPr="001D0B43">
              <w:rPr>
                <w:rFonts w:ascii="Times New Roman" w:hAnsi="Times New Roman" w:cs="Times New Roman"/>
                <w:sz w:val="24"/>
                <w:szCs w:val="24"/>
                <w:lang w:val="id-ID"/>
              </w:rPr>
              <w:t>Kuta Raya</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8</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9</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bunga baru</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10</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10</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pertumbu</w:t>
            </w:r>
            <w:r w:rsidRPr="001D0B43">
              <w:rPr>
                <w:rFonts w:ascii="Times New Roman" w:hAnsi="Times New Roman" w:cs="Times New Roman"/>
                <w:sz w:val="24"/>
                <w:szCs w:val="24"/>
                <w:lang w:val="id-ID"/>
              </w:rPr>
              <w:t>ke</w:t>
            </w:r>
            <w:r w:rsidRPr="001D0B43">
              <w:rPr>
                <w:rFonts w:ascii="Times New Roman" w:hAnsi="Times New Roman" w:cs="Times New Roman"/>
                <w:sz w:val="24"/>
                <w:szCs w:val="24"/>
              </w:rPr>
              <w:t>n</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6</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11</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K</w:t>
            </w:r>
            <w:r w:rsidRPr="001D0B43">
              <w:rPr>
                <w:rFonts w:ascii="Times New Roman" w:hAnsi="Times New Roman" w:cs="Times New Roman"/>
                <w:sz w:val="24"/>
                <w:szCs w:val="24"/>
                <w:lang w:val="id-ID"/>
              </w:rPr>
              <w:t>u</w:t>
            </w:r>
            <w:r w:rsidRPr="001D0B43">
              <w:rPr>
                <w:rFonts w:ascii="Times New Roman" w:hAnsi="Times New Roman" w:cs="Times New Roman"/>
                <w:sz w:val="24"/>
                <w:szCs w:val="24"/>
              </w:rPr>
              <w:t>ala</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11</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12</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K</w:t>
            </w:r>
            <w:r w:rsidRPr="001D0B43">
              <w:rPr>
                <w:rFonts w:ascii="Times New Roman" w:hAnsi="Times New Roman" w:cs="Times New Roman"/>
                <w:sz w:val="24"/>
                <w:szCs w:val="24"/>
                <w:lang w:val="id-ID"/>
              </w:rPr>
              <w:t>u</w:t>
            </w:r>
            <w:r w:rsidRPr="001D0B43">
              <w:rPr>
                <w:rFonts w:ascii="Times New Roman" w:hAnsi="Times New Roman" w:cs="Times New Roman"/>
                <w:sz w:val="24"/>
                <w:szCs w:val="24"/>
              </w:rPr>
              <w:t>ta B</w:t>
            </w:r>
            <w:r w:rsidRPr="001D0B43">
              <w:rPr>
                <w:rFonts w:ascii="Times New Roman" w:hAnsi="Times New Roman" w:cs="Times New Roman"/>
                <w:sz w:val="24"/>
                <w:szCs w:val="24"/>
                <w:lang w:val="id-ID"/>
              </w:rPr>
              <w:t>u</w:t>
            </w:r>
            <w:r w:rsidRPr="001D0B43">
              <w:rPr>
                <w:rFonts w:ascii="Times New Roman" w:hAnsi="Times New Roman" w:cs="Times New Roman"/>
                <w:sz w:val="24"/>
                <w:szCs w:val="24"/>
              </w:rPr>
              <w:t>h</w:t>
            </w:r>
            <w:r w:rsidRPr="001D0B43">
              <w:rPr>
                <w:rFonts w:ascii="Times New Roman" w:hAnsi="Times New Roman" w:cs="Times New Roman"/>
                <w:sz w:val="24"/>
                <w:szCs w:val="24"/>
                <w:lang w:val="id-ID"/>
              </w:rPr>
              <w:t>a</w:t>
            </w:r>
            <w:r w:rsidRPr="001D0B43">
              <w:rPr>
                <w:rFonts w:ascii="Times New Roman" w:hAnsi="Times New Roman" w:cs="Times New Roman"/>
                <w:sz w:val="24"/>
                <w:szCs w:val="24"/>
              </w:rPr>
              <w:t>ra</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4</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13</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Simulasi</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3</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14</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Kota akan bangun</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11</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15</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aku mencintaimu</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3.74</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16</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Kota Mbaro Ponti</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14</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17</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Batu Mam</w:t>
            </w:r>
            <w:r w:rsidRPr="001D0B43">
              <w:rPr>
                <w:rFonts w:ascii="Times New Roman" w:hAnsi="Times New Roman" w:cs="Times New Roman"/>
                <w:sz w:val="24"/>
                <w:szCs w:val="24"/>
                <w:lang w:val="id-ID"/>
              </w:rPr>
              <w:t>a</w:t>
            </w:r>
            <w:r w:rsidRPr="001D0B43">
              <w:rPr>
                <w:rFonts w:ascii="Times New Roman" w:hAnsi="Times New Roman" w:cs="Times New Roman"/>
                <w:sz w:val="24"/>
                <w:szCs w:val="24"/>
              </w:rPr>
              <w:t>k</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4</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18</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K</w:t>
            </w:r>
            <w:r w:rsidRPr="001D0B43">
              <w:rPr>
                <w:rFonts w:ascii="Times New Roman" w:hAnsi="Times New Roman" w:cs="Times New Roman"/>
                <w:sz w:val="24"/>
                <w:szCs w:val="24"/>
                <w:lang w:val="id-ID"/>
              </w:rPr>
              <w:t>u</w:t>
            </w:r>
            <w:r w:rsidRPr="001D0B43">
              <w:rPr>
                <w:rFonts w:ascii="Times New Roman" w:hAnsi="Times New Roman" w:cs="Times New Roman"/>
                <w:sz w:val="24"/>
                <w:szCs w:val="24"/>
              </w:rPr>
              <w:t>ta Grat</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10</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19</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Limang</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12</w:t>
            </w:r>
          </w:p>
        </w:tc>
      </w:tr>
      <w:tr w:rsidR="007F16B2" w:rsidRPr="001D0B43" w:rsidTr="001D0B43">
        <w:trPr>
          <w:trHeight w:val="20"/>
        </w:trPr>
        <w:tc>
          <w:tcPr>
            <w:tcW w:w="78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20</w:t>
            </w:r>
          </w:p>
        </w:tc>
        <w:tc>
          <w:tcPr>
            <w:tcW w:w="3004"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lang w:val="id-ID"/>
              </w:rPr>
              <w:t>Perb</w:t>
            </w:r>
            <w:r w:rsidRPr="001D0B43">
              <w:rPr>
                <w:rFonts w:ascii="Times New Roman" w:hAnsi="Times New Roman" w:cs="Times New Roman"/>
                <w:sz w:val="24"/>
                <w:szCs w:val="24"/>
              </w:rPr>
              <w:t>esi</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13</w:t>
            </w:r>
          </w:p>
        </w:tc>
      </w:tr>
      <w:tr w:rsidR="007F16B2" w:rsidRPr="001D0B43" w:rsidTr="001D0B43">
        <w:trPr>
          <w:trHeight w:val="20"/>
        </w:trPr>
        <w:tc>
          <w:tcPr>
            <w:tcW w:w="3788" w:type="pct"/>
            <w:gridSpan w:val="2"/>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lastRenderedPageBreak/>
              <w:t>Kuantitas</w:t>
            </w:r>
          </w:p>
        </w:tc>
        <w:tc>
          <w:tcPr>
            <w:tcW w:w="1212" w:type="pct"/>
          </w:tcPr>
          <w:p w:rsidR="007F16B2" w:rsidRPr="001D0B43" w:rsidRDefault="00677A35">
            <w:pPr>
              <w:spacing w:after="223"/>
              <w:jc w:val="both"/>
              <w:rPr>
                <w:rFonts w:ascii="Times New Roman" w:hAnsi="Times New Roman" w:cs="Times New Roman"/>
                <w:sz w:val="24"/>
                <w:szCs w:val="24"/>
              </w:rPr>
            </w:pPr>
            <w:r w:rsidRPr="001D0B43">
              <w:rPr>
                <w:rFonts w:ascii="Times New Roman" w:hAnsi="Times New Roman" w:cs="Times New Roman"/>
                <w:sz w:val="24"/>
                <w:szCs w:val="24"/>
              </w:rPr>
              <w:t>160.38</w:t>
            </w:r>
          </w:p>
        </w:tc>
      </w:tr>
    </w:tbl>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Asal: Kecamatan Tigabinanga, Kabupaten Karo</w:t>
      </w:r>
    </w:p>
    <w:p w:rsidR="007F16B2" w:rsidRPr="001D0B43" w:rsidRDefault="00677A35">
      <w:pPr>
        <w:pStyle w:val="ListParagraph"/>
        <w:numPr>
          <w:ilvl w:val="0"/>
          <w:numId w:val="15"/>
        </w:numPr>
        <w:tabs>
          <w:tab w:val="left" w:pos="-2520"/>
        </w:tabs>
        <w:spacing w:after="0" w:line="240" w:lineRule="auto"/>
        <w:ind w:left="284" w:hanging="284"/>
        <w:jc w:val="both"/>
        <w:rPr>
          <w:rFonts w:ascii="Times New Roman" w:hAnsi="Times New Roman" w:cs="Times New Roman"/>
          <w:b/>
          <w:sz w:val="24"/>
          <w:szCs w:val="24"/>
        </w:rPr>
      </w:pPr>
      <w:r w:rsidRPr="001D0B43">
        <w:rPr>
          <w:rFonts w:ascii="Times New Roman" w:hAnsi="Times New Roman" w:cs="Times New Roman"/>
          <w:b/>
          <w:sz w:val="24"/>
          <w:szCs w:val="24"/>
        </w:rPr>
        <w:t xml:space="preserve">Peran </w:t>
      </w:r>
      <w:r w:rsidRPr="001D0B43">
        <w:rPr>
          <w:rFonts w:ascii="Times New Roman" w:hAnsi="Times New Roman" w:cs="Times New Roman"/>
          <w:b/>
          <w:sz w:val="24"/>
          <w:szCs w:val="24"/>
          <w:lang w:val="id-ID"/>
        </w:rPr>
        <w:t>C</w:t>
      </w:r>
      <w:r w:rsidRPr="001D0B43">
        <w:rPr>
          <w:rFonts w:ascii="Times New Roman" w:hAnsi="Times New Roman" w:cs="Times New Roman"/>
          <w:b/>
          <w:sz w:val="24"/>
          <w:szCs w:val="24"/>
        </w:rPr>
        <w:t xml:space="preserve">amat dalam melaksanakan tugas dan fungsi </w:t>
      </w:r>
      <w:r w:rsidRPr="001D0B43">
        <w:rPr>
          <w:rFonts w:ascii="Times New Roman" w:hAnsi="Times New Roman" w:cs="Times New Roman"/>
          <w:b/>
          <w:sz w:val="24"/>
          <w:szCs w:val="24"/>
          <w:lang w:val="id-ID"/>
        </w:rPr>
        <w:t>C</w:t>
      </w:r>
      <w:r w:rsidRPr="001D0B43">
        <w:rPr>
          <w:rFonts w:ascii="Times New Roman" w:hAnsi="Times New Roman" w:cs="Times New Roman"/>
          <w:b/>
          <w:sz w:val="24"/>
          <w:szCs w:val="24"/>
        </w:rPr>
        <w:t>amat dalam penyelenggaraan pemerintahan di Kecamatan Tig</w:t>
      </w:r>
      <w:r w:rsidRPr="001D0B43">
        <w:rPr>
          <w:rFonts w:ascii="Times New Roman" w:hAnsi="Times New Roman" w:cs="Times New Roman"/>
          <w:b/>
          <w:sz w:val="24"/>
          <w:szCs w:val="24"/>
          <w:lang w:val="id-ID"/>
        </w:rPr>
        <w:t>a</w:t>
      </w:r>
      <w:r w:rsidRPr="001D0B43">
        <w:rPr>
          <w:rFonts w:ascii="Times New Roman" w:hAnsi="Times New Roman" w:cs="Times New Roman"/>
          <w:b/>
          <w:sz w:val="24"/>
          <w:szCs w:val="24"/>
        </w:rPr>
        <w:t>binanga Kabupaten Karo</w:t>
      </w:r>
    </w:p>
    <w:p w:rsidR="007F16B2" w:rsidRPr="001D0B43" w:rsidRDefault="00677A35">
      <w:p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b/>
          <w:sz w:val="24"/>
          <w:szCs w:val="24"/>
        </w:rPr>
        <w:tab/>
      </w:r>
      <w:proofErr w:type="gramStart"/>
      <w:r w:rsidRPr="001D0B43">
        <w:rPr>
          <w:rFonts w:ascii="Times New Roman" w:hAnsi="Times New Roman" w:cs="Times New Roman"/>
          <w:sz w:val="24"/>
          <w:szCs w:val="24"/>
        </w:rPr>
        <w:t>Daerah menjadi hub dalam bidang kerjanya dengan melaksanakan sebagian pelimpahan wewenang dari kepala daerah (kurator/walikota).</w:t>
      </w:r>
      <w:proofErr w:type="gramEnd"/>
      <w:r w:rsidRPr="001D0B43">
        <w:rPr>
          <w:rFonts w:ascii="Times New Roman" w:hAnsi="Times New Roman" w:cs="Times New Roman"/>
          <w:sz w:val="24"/>
          <w:szCs w:val="24"/>
        </w:rPr>
        <w:t xml:space="preserve"> Kamet adalah bupati sebagai mekanisme wilayah kabupaten </w:t>
      </w:r>
      <w:proofErr w:type="gramStart"/>
      <w:r w:rsidRPr="001D0B43">
        <w:rPr>
          <w:rFonts w:ascii="Times New Roman" w:hAnsi="Times New Roman" w:cs="Times New Roman"/>
          <w:sz w:val="24"/>
          <w:szCs w:val="24"/>
        </w:rPr>
        <w:t>kota</w:t>
      </w:r>
      <w:proofErr w:type="gramEnd"/>
      <w:r w:rsidRPr="001D0B43">
        <w:rPr>
          <w:rFonts w:ascii="Times New Roman" w:hAnsi="Times New Roman" w:cs="Times New Roman"/>
          <w:sz w:val="24"/>
          <w:szCs w:val="24"/>
        </w:rPr>
        <w:t xml:space="preserve">. Kamet berkedudukan sebagai koordinator penyelenggaraan pemerintahan di wilayah kabupaten, berada di bawah, dan bertanggung jawab kepada bupati melalui sekretaris kabupaten atau </w:t>
      </w:r>
      <w:proofErr w:type="gramStart"/>
      <w:r w:rsidRPr="001D0B43">
        <w:rPr>
          <w:rFonts w:ascii="Times New Roman" w:hAnsi="Times New Roman" w:cs="Times New Roman"/>
          <w:sz w:val="24"/>
          <w:szCs w:val="24"/>
        </w:rPr>
        <w:t>kota</w:t>
      </w:r>
      <w:proofErr w:type="gramEnd"/>
      <w:r w:rsidRPr="001D0B43">
        <w:rPr>
          <w:rFonts w:ascii="Times New Roman" w:hAnsi="Times New Roman" w:cs="Times New Roman"/>
          <w:sz w:val="24"/>
          <w:szCs w:val="24"/>
        </w:rPr>
        <w:t xml:space="preserve">. Keriput diangkat oleh Putra Mahkota atau walikota atas usul sekretaris kabupaten atau </w:t>
      </w:r>
      <w:proofErr w:type="gramStart"/>
      <w:r w:rsidRPr="001D0B43">
        <w:rPr>
          <w:rFonts w:ascii="Times New Roman" w:hAnsi="Times New Roman" w:cs="Times New Roman"/>
          <w:sz w:val="24"/>
          <w:szCs w:val="24"/>
        </w:rPr>
        <w:t>kota</w:t>
      </w:r>
      <w:proofErr w:type="gramEnd"/>
      <w:r w:rsidRPr="001D0B43">
        <w:rPr>
          <w:rFonts w:ascii="Times New Roman" w:hAnsi="Times New Roman" w:cs="Times New Roman"/>
          <w:sz w:val="24"/>
          <w:szCs w:val="24"/>
        </w:rPr>
        <w:t xml:space="preserve"> bagi pegawai negeri sipil yang memenuhi persyaratan.</w:t>
      </w:r>
    </w:p>
    <w:p w:rsidR="007F16B2" w:rsidRPr="001D0B43" w:rsidRDefault="00677A35">
      <w:p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sz w:val="24"/>
          <w:szCs w:val="24"/>
        </w:rPr>
        <w:tab/>
      </w:r>
    </w:p>
    <w:p w:rsidR="007F16B2" w:rsidRPr="001D0B43" w:rsidRDefault="00677A35">
      <w:p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sz w:val="24"/>
          <w:szCs w:val="24"/>
        </w:rPr>
        <w:tab/>
        <w:t>Hal ini berdasarkan hasil wawancara dengan Camat Pembela Tarigan, SH mengenai peran Camat dalam mendorong partisipasi masyarakat dalam program Kecamatan, yang mengatakan bahwa:</w:t>
      </w:r>
    </w:p>
    <w:p w:rsidR="007F16B2" w:rsidRPr="001D0B43" w:rsidRDefault="00677A35">
      <w:pPr>
        <w:tabs>
          <w:tab w:val="left" w:pos="-2520"/>
        </w:tabs>
        <w:spacing w:after="0" w:line="240" w:lineRule="auto"/>
        <w:ind w:firstLine="567"/>
        <w:jc w:val="both"/>
        <w:rPr>
          <w:rFonts w:ascii="Times New Roman" w:hAnsi="Times New Roman" w:cs="Times New Roman"/>
          <w:i/>
          <w:sz w:val="24"/>
          <w:szCs w:val="24"/>
        </w:rPr>
      </w:pPr>
      <w:r w:rsidRPr="001D0B43">
        <w:rPr>
          <w:rFonts w:ascii="Times New Roman" w:hAnsi="Times New Roman" w:cs="Times New Roman"/>
          <w:sz w:val="24"/>
          <w:szCs w:val="24"/>
        </w:rPr>
        <w:tab/>
      </w:r>
      <w:proofErr w:type="gramStart"/>
      <w:r w:rsidRPr="001D0B43">
        <w:rPr>
          <w:rFonts w:ascii="Times New Roman" w:hAnsi="Times New Roman" w:cs="Times New Roman"/>
          <w:i/>
          <w:sz w:val="24"/>
          <w:szCs w:val="24"/>
        </w:rPr>
        <w:t>“Sebagai camat, saya selalu melakukan sosialisasi dalam setiap program yang dilaksanakan oleh pemerintah dengan mengadakan rapat-rapat sosialisasi baik di tingkat kecamatan maupun di tingkat desa dengan melibatkan seluruh pekerja yang ada di kecamatan Tigbinanga juga.</w:t>
      </w:r>
      <w:proofErr w:type="gramEnd"/>
      <w:r w:rsidRPr="001D0B43">
        <w:rPr>
          <w:rFonts w:ascii="Times New Roman" w:hAnsi="Times New Roman" w:cs="Times New Roman"/>
          <w:i/>
          <w:sz w:val="24"/>
          <w:szCs w:val="24"/>
        </w:rPr>
        <w:t xml:space="preserve"> </w:t>
      </w:r>
      <w:proofErr w:type="gramStart"/>
      <w:r w:rsidRPr="001D0B43">
        <w:rPr>
          <w:rFonts w:ascii="Times New Roman" w:hAnsi="Times New Roman" w:cs="Times New Roman"/>
          <w:i/>
          <w:sz w:val="24"/>
          <w:szCs w:val="24"/>
        </w:rPr>
        <w:t>seperti</w:t>
      </w:r>
      <w:proofErr w:type="gramEnd"/>
      <w:r w:rsidRPr="001D0B43">
        <w:rPr>
          <w:rFonts w:ascii="Times New Roman" w:hAnsi="Times New Roman" w:cs="Times New Roman"/>
          <w:i/>
          <w:sz w:val="24"/>
          <w:szCs w:val="24"/>
        </w:rPr>
        <w:t xml:space="preserve"> melalui seluruh kepala desa dan seluruh perangkat desa agar rencana tersebut dapat terkomunikasikan dengan baik kepada masyarakat agar rencana tersebut dapat Anda laksanakan dengan baik.”</w:t>
      </w:r>
    </w:p>
    <w:p w:rsidR="007F16B2" w:rsidRPr="001D0B43" w:rsidRDefault="007F16B2">
      <w:pPr>
        <w:tabs>
          <w:tab w:val="left" w:pos="-2520"/>
        </w:tabs>
        <w:spacing w:after="0" w:line="240" w:lineRule="auto"/>
        <w:ind w:left="851"/>
        <w:jc w:val="both"/>
        <w:rPr>
          <w:rFonts w:ascii="Times New Roman" w:hAnsi="Times New Roman" w:cs="Times New Roman"/>
          <w:b/>
          <w:sz w:val="24"/>
          <w:szCs w:val="24"/>
        </w:rPr>
      </w:pPr>
    </w:p>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b/>
          <w:sz w:val="24"/>
          <w:szCs w:val="24"/>
        </w:rPr>
        <w:tab/>
      </w:r>
      <w:r w:rsidRPr="001D0B43">
        <w:rPr>
          <w:rFonts w:ascii="Times New Roman" w:hAnsi="Times New Roman" w:cs="Times New Roman"/>
          <w:sz w:val="24"/>
          <w:szCs w:val="24"/>
        </w:rPr>
        <w:t xml:space="preserve">Dari hasil wawancara tersebut dapat disimpulkan bahwa melakukan diskusi sosialisasi yang dilakukan oleh pemerintah kabupaten maupun di tingkat desa dan seluruh mekanisme desa dengan </w:t>
      </w:r>
      <w:r w:rsidRPr="001D0B43">
        <w:rPr>
          <w:rFonts w:ascii="Times New Roman" w:hAnsi="Times New Roman" w:cs="Times New Roman"/>
          <w:sz w:val="24"/>
          <w:szCs w:val="24"/>
        </w:rPr>
        <w:lastRenderedPageBreak/>
        <w:t xml:space="preserve">mentransfer program yang </w:t>
      </w:r>
      <w:proofErr w:type="gramStart"/>
      <w:r w:rsidRPr="001D0B43">
        <w:rPr>
          <w:rFonts w:ascii="Times New Roman" w:hAnsi="Times New Roman" w:cs="Times New Roman"/>
          <w:sz w:val="24"/>
          <w:szCs w:val="24"/>
        </w:rPr>
        <w:t>akan</w:t>
      </w:r>
      <w:proofErr w:type="gramEnd"/>
      <w:r w:rsidRPr="001D0B43">
        <w:rPr>
          <w:rFonts w:ascii="Times New Roman" w:hAnsi="Times New Roman" w:cs="Times New Roman"/>
          <w:sz w:val="24"/>
          <w:szCs w:val="24"/>
        </w:rPr>
        <w:t xml:space="preserve"> ditransfer ke masyarakat, inilah yang membuat program berjalan dengan baik. .</w:t>
      </w:r>
    </w:p>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ab/>
        <w:t>Hal ini berdasarkan hasil wawancara dengan Kepala Kementerian Pemerintahan Bapak Ibrahim Finam mengenai pihak-pihak yang terlibat dalam penyelenggaraan pemerintahan di Kecamatan Tiga Binanga yang mengatakan bahwa:</w:t>
      </w:r>
    </w:p>
    <w:p w:rsidR="007F16B2" w:rsidRPr="001D0B43" w:rsidRDefault="00677A35">
      <w:pPr>
        <w:spacing w:after="223" w:line="240" w:lineRule="auto"/>
        <w:ind w:firstLine="720"/>
        <w:jc w:val="both"/>
        <w:rPr>
          <w:rFonts w:ascii="Times New Roman" w:hAnsi="Times New Roman" w:cs="Times New Roman"/>
          <w:i/>
          <w:sz w:val="24"/>
          <w:szCs w:val="24"/>
        </w:rPr>
      </w:pPr>
      <w:proofErr w:type="gramStart"/>
      <w:r w:rsidRPr="001D0B43">
        <w:rPr>
          <w:rFonts w:ascii="Times New Roman" w:hAnsi="Times New Roman" w:cs="Times New Roman"/>
          <w:i/>
          <w:sz w:val="24"/>
          <w:szCs w:val="24"/>
        </w:rPr>
        <w:t>Dalam penyelenggaraan pemerintahan di Kecamatan Tigbinanga dipimpin oleh seorang Kemet dan dibantu oleh Sekretaris Kemat bersama dengan seluruh kepala seksi dalam struktur organisasi Kecamatan, serta seluruh staf dan staf honorer di lingkungan Kecamatan Tigbinanga.</w:t>
      </w:r>
      <w:proofErr w:type="gramEnd"/>
      <w:r w:rsidRPr="001D0B43">
        <w:rPr>
          <w:rFonts w:ascii="Times New Roman" w:hAnsi="Times New Roman" w:cs="Times New Roman"/>
          <w:i/>
          <w:sz w:val="24"/>
          <w:szCs w:val="24"/>
        </w:rPr>
        <w:t xml:space="preserve"> Kecamatan Tigbinanga Pemandu desa setempat yang membantu pihak kecamatan memperlancar pelaksanaan dan penggunaan </w:t>
      </w:r>
      <w:proofErr w:type="gramStart"/>
      <w:r w:rsidRPr="001D0B43">
        <w:rPr>
          <w:rFonts w:ascii="Times New Roman" w:hAnsi="Times New Roman" w:cs="Times New Roman"/>
          <w:i/>
          <w:sz w:val="24"/>
          <w:szCs w:val="24"/>
        </w:rPr>
        <w:t>dana</w:t>
      </w:r>
      <w:proofErr w:type="gramEnd"/>
      <w:r w:rsidRPr="001D0B43">
        <w:rPr>
          <w:rFonts w:ascii="Times New Roman" w:hAnsi="Times New Roman" w:cs="Times New Roman"/>
          <w:i/>
          <w:sz w:val="24"/>
          <w:szCs w:val="24"/>
        </w:rPr>
        <w:t xml:space="preserve"> desa yang disalurkan oleh pemerintah pusat Kelembagaan BKAD di Kecamatan Tigabinanga juga turut serta dalam pengelolaan Kecamatan Tigabinanga khususnya dalam hal pengelolaan keuangan Eks PNPM-MPd di Kecamatan Tigabinanga”.</w:t>
      </w:r>
    </w:p>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ab/>
      </w:r>
      <w:proofErr w:type="gramStart"/>
      <w:r w:rsidRPr="001D0B43">
        <w:rPr>
          <w:rFonts w:ascii="Times New Roman" w:hAnsi="Times New Roman" w:cs="Times New Roman"/>
          <w:sz w:val="24"/>
          <w:szCs w:val="24"/>
        </w:rPr>
        <w:t>Berdasarkan hasil wawancara tersebut dapat disimpulkan bahwa yang terlibat dalam penyelenggaraan pemerintahan di Tigbinanga dipimpin oleh Kamat yang dibantu oleh Sekretaris Kamat beserta jajarannya dalam struktur organisasi.</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Selain itu, Kecamatan Tigabinanga dibantu oleh pendamping kelembagaan desa BKAD, Kecamatan Tigabinanga, dan ikut serta dalam pengelolaan keuangan di Kecamatan Tigabinanga.</w:t>
      </w:r>
      <w:proofErr w:type="gramEnd"/>
    </w:p>
    <w:p w:rsidR="007F16B2" w:rsidRPr="001D0B43" w:rsidRDefault="00677A35">
      <w:pPr>
        <w:pStyle w:val="ListParagraph"/>
        <w:spacing w:after="223" w:line="240" w:lineRule="auto"/>
        <w:ind w:left="0" w:firstLine="720"/>
        <w:jc w:val="both"/>
        <w:rPr>
          <w:rFonts w:ascii="Times New Roman" w:hAnsi="Times New Roman" w:cs="Times New Roman"/>
          <w:sz w:val="24"/>
          <w:szCs w:val="24"/>
        </w:rPr>
      </w:pPr>
      <w:r w:rsidRPr="001D0B43">
        <w:rPr>
          <w:rFonts w:ascii="Times New Roman" w:hAnsi="Times New Roman" w:cs="Times New Roman"/>
          <w:sz w:val="24"/>
          <w:szCs w:val="24"/>
        </w:rPr>
        <w:t xml:space="preserve">Berdasarkan hasil wawancara dengan Kmt Pembala Tarigan, S.S. Mengenai </w:t>
      </w:r>
      <w:proofErr w:type="gramStart"/>
      <w:r w:rsidRPr="001D0B43">
        <w:rPr>
          <w:rFonts w:ascii="Times New Roman" w:hAnsi="Times New Roman" w:cs="Times New Roman"/>
          <w:sz w:val="24"/>
          <w:szCs w:val="24"/>
        </w:rPr>
        <w:t>cara</w:t>
      </w:r>
      <w:proofErr w:type="gramEnd"/>
      <w:r w:rsidRPr="001D0B43">
        <w:rPr>
          <w:rFonts w:ascii="Times New Roman" w:hAnsi="Times New Roman" w:cs="Times New Roman"/>
          <w:sz w:val="24"/>
          <w:szCs w:val="24"/>
        </w:rPr>
        <w:t xml:space="preserve"> Kama'at berkomunikasi dan berkoordinasi dalam menjalankan tugasnya memberikan arahan, apakah hal ini selalu dilakukan dengan pihak </w:t>
      </w:r>
      <w:r w:rsidRPr="001D0B43">
        <w:rPr>
          <w:rFonts w:ascii="Times New Roman" w:hAnsi="Times New Roman" w:cs="Times New Roman"/>
          <w:sz w:val="24"/>
          <w:szCs w:val="24"/>
        </w:rPr>
        <w:lastRenderedPageBreak/>
        <w:t>Kalorhan, desa bahkan di kecamatan itu sendiri, yang mengatakan bahwa:</w:t>
      </w:r>
    </w:p>
    <w:p w:rsidR="007F16B2" w:rsidRPr="001D0B43" w:rsidRDefault="00677A35">
      <w:pPr>
        <w:pStyle w:val="ListParagraph"/>
        <w:tabs>
          <w:tab w:val="left" w:pos="142"/>
        </w:tabs>
        <w:spacing w:after="223" w:line="240" w:lineRule="auto"/>
        <w:ind w:left="0" w:firstLine="426"/>
        <w:jc w:val="both"/>
        <w:rPr>
          <w:rFonts w:ascii="Times New Roman" w:hAnsi="Times New Roman" w:cs="Times New Roman"/>
          <w:i/>
          <w:sz w:val="24"/>
          <w:szCs w:val="24"/>
        </w:rPr>
      </w:pPr>
      <w:r w:rsidRPr="001D0B43">
        <w:rPr>
          <w:rFonts w:ascii="Times New Roman" w:hAnsi="Times New Roman" w:cs="Times New Roman"/>
          <w:i/>
          <w:sz w:val="24"/>
          <w:szCs w:val="24"/>
        </w:rPr>
        <w:t xml:space="preserve">“Sebelum melaksanakan suatu tugas atau pekerjaan, sebagai camat saya selalu berkomunikasi dan berkoordinasi terlebih dahulu dengan mengadakan pertemuan dengan seluruh pegawai </w:t>
      </w:r>
      <w:proofErr w:type="gramStart"/>
      <w:r w:rsidRPr="001D0B43">
        <w:rPr>
          <w:rFonts w:ascii="Times New Roman" w:hAnsi="Times New Roman" w:cs="Times New Roman"/>
          <w:i/>
          <w:sz w:val="24"/>
          <w:szCs w:val="24"/>
        </w:rPr>
        <w:t>kantor</w:t>
      </w:r>
      <w:proofErr w:type="gramEnd"/>
      <w:r w:rsidRPr="001D0B43">
        <w:rPr>
          <w:rFonts w:ascii="Times New Roman" w:hAnsi="Times New Roman" w:cs="Times New Roman"/>
          <w:i/>
          <w:sz w:val="24"/>
          <w:szCs w:val="24"/>
        </w:rPr>
        <w:t xml:space="preserve"> kecamatan Tigbinanga serta dengan para pegawai kecamatan yang ada di kecamatan Tigbinanga. </w:t>
      </w:r>
      <w:proofErr w:type="gramStart"/>
      <w:r w:rsidRPr="001D0B43">
        <w:rPr>
          <w:rFonts w:ascii="Times New Roman" w:hAnsi="Times New Roman" w:cs="Times New Roman"/>
          <w:i/>
          <w:sz w:val="24"/>
          <w:szCs w:val="24"/>
        </w:rPr>
        <w:t>Dan pemerintah desa untuk memberikan arahan sebelum melaksanakan tugas agar pekerjaan yang dilakukan sesuai dengan aturan dan dapat dilakukan dengan maksimal.</w:t>
      </w:r>
      <w:proofErr w:type="gramEnd"/>
    </w:p>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ab/>
        <w:t>Berdasarkan hasil wawancara tersebut, dapat disimpulkan bahwa dalam rangka berkomunikasi dan berkoordinasi dalam pelaksanaan tugas pemberian arahan, lipatan selalu mengadakan pertemuan pertama dengan karyawan.Kantor Camat Tigabinanga yaitu dengan memberikan arahan sebelum melaksanakan tugas yang dimaksud agar kegiatan dan pekerjaan yang akan dilakukan dapat terlaksana dengan optimal.</w:t>
      </w:r>
    </w:p>
    <w:p w:rsidR="007F16B2" w:rsidRPr="001D0B43" w:rsidRDefault="00677A35">
      <w:pPr>
        <w:spacing w:after="223" w:line="240" w:lineRule="auto"/>
        <w:ind w:left="284" w:hanging="284"/>
        <w:jc w:val="both"/>
        <w:rPr>
          <w:rFonts w:ascii="Times New Roman" w:hAnsi="Times New Roman" w:cs="Times New Roman"/>
          <w:b/>
          <w:sz w:val="24"/>
          <w:szCs w:val="24"/>
        </w:rPr>
      </w:pPr>
      <w:r w:rsidRPr="001D0B43">
        <w:rPr>
          <w:rFonts w:ascii="Times New Roman" w:hAnsi="Times New Roman" w:cs="Times New Roman"/>
          <w:b/>
          <w:sz w:val="24"/>
          <w:szCs w:val="24"/>
          <w:lang w:val="id-ID"/>
        </w:rPr>
        <w:t>C</w:t>
      </w:r>
      <w:r w:rsidRPr="001D0B43">
        <w:rPr>
          <w:rFonts w:ascii="Times New Roman" w:hAnsi="Times New Roman" w:cs="Times New Roman"/>
          <w:b/>
          <w:sz w:val="24"/>
          <w:szCs w:val="24"/>
        </w:rPr>
        <w:t>. Faktor penghambat dalam pelaksanaan tugas dan fungsi Camat dalam pemerintahan di Kecamatan Tigabinanga Kabupaten Karo</w:t>
      </w:r>
    </w:p>
    <w:p w:rsidR="007F16B2" w:rsidRPr="001D0B43" w:rsidRDefault="00677A35">
      <w:pPr>
        <w:spacing w:after="223" w:line="240" w:lineRule="auto"/>
        <w:ind w:left="567" w:hanging="567"/>
        <w:jc w:val="both"/>
        <w:rPr>
          <w:rFonts w:ascii="Times New Roman" w:hAnsi="Times New Roman" w:cs="Times New Roman"/>
          <w:b/>
          <w:sz w:val="24"/>
          <w:szCs w:val="24"/>
        </w:rPr>
      </w:pPr>
      <w:r w:rsidRPr="001D0B43">
        <w:rPr>
          <w:rFonts w:ascii="Times New Roman" w:hAnsi="Times New Roman" w:cs="Times New Roman"/>
          <w:b/>
          <w:sz w:val="24"/>
          <w:szCs w:val="24"/>
        </w:rPr>
        <w:t>1. Faktor sarana dan prasarana</w:t>
      </w:r>
    </w:p>
    <w:p w:rsidR="007F16B2" w:rsidRPr="001D0B43" w:rsidRDefault="00677A35">
      <w:pPr>
        <w:spacing w:after="223" w:line="240" w:lineRule="auto"/>
        <w:ind w:firstLine="142"/>
        <w:jc w:val="both"/>
        <w:rPr>
          <w:rFonts w:ascii="Times New Roman" w:hAnsi="Times New Roman" w:cs="Times New Roman"/>
          <w:sz w:val="24"/>
          <w:szCs w:val="24"/>
        </w:rPr>
      </w:pPr>
      <w:r w:rsidRPr="001D0B43">
        <w:rPr>
          <w:rFonts w:ascii="Times New Roman" w:hAnsi="Times New Roman" w:cs="Times New Roman"/>
          <w:sz w:val="24"/>
          <w:szCs w:val="24"/>
        </w:rPr>
        <w:tab/>
      </w:r>
      <w:proofErr w:type="gramStart"/>
      <w:r w:rsidRPr="001D0B43">
        <w:rPr>
          <w:rFonts w:ascii="Times New Roman" w:hAnsi="Times New Roman" w:cs="Times New Roman"/>
          <w:sz w:val="24"/>
          <w:szCs w:val="24"/>
        </w:rPr>
        <w:t>Sarana dan prasarana yang tersedia merupakan salah satu faktor yang dapat mempengaruhi tingkat keberhasilan suatu kegiatan.</w:t>
      </w:r>
      <w:proofErr w:type="gramEnd"/>
      <w:r w:rsidRPr="001D0B43">
        <w:rPr>
          <w:rFonts w:ascii="Times New Roman" w:hAnsi="Times New Roman" w:cs="Times New Roman"/>
          <w:sz w:val="24"/>
          <w:szCs w:val="24"/>
        </w:rPr>
        <w:t xml:space="preserve"> Minimnya fasilitas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yang dapat menunjang motivasi pegawai dalam menjalankan kegiatan organisasi pemerintahan menjadi kendala.</w:t>
      </w:r>
    </w:p>
    <w:p w:rsidR="007F16B2" w:rsidRPr="001D0B43" w:rsidRDefault="00677A35">
      <w:pPr>
        <w:spacing w:after="223" w:line="240" w:lineRule="auto"/>
        <w:ind w:firstLine="720"/>
        <w:jc w:val="both"/>
        <w:rPr>
          <w:rFonts w:ascii="Times New Roman" w:hAnsi="Times New Roman" w:cs="Times New Roman"/>
          <w:sz w:val="24"/>
          <w:szCs w:val="24"/>
        </w:rPr>
      </w:pPr>
      <w:r w:rsidRPr="001D0B43">
        <w:rPr>
          <w:rFonts w:ascii="Times New Roman" w:hAnsi="Times New Roman" w:cs="Times New Roman"/>
          <w:sz w:val="24"/>
          <w:szCs w:val="24"/>
        </w:rPr>
        <w:t>Hal ini berdasarkan hasil wawancara dengan sekretaris kecamatan Tigabinanga, Ibu Rosminda Br Ginting, SH mengenai kendala dalam penyelenggaraan pemerintahan di kabupaten Tigabinanga yang mengatakan bahwa:</w:t>
      </w:r>
    </w:p>
    <w:p w:rsidR="007F16B2" w:rsidRPr="001D0B43" w:rsidRDefault="00677A35">
      <w:pPr>
        <w:spacing w:after="223" w:line="240" w:lineRule="auto"/>
        <w:ind w:firstLine="426"/>
        <w:jc w:val="both"/>
        <w:rPr>
          <w:rFonts w:ascii="Times New Roman" w:hAnsi="Times New Roman" w:cs="Times New Roman"/>
          <w:i/>
          <w:sz w:val="24"/>
          <w:szCs w:val="24"/>
        </w:rPr>
      </w:pPr>
      <w:r w:rsidRPr="001D0B43">
        <w:rPr>
          <w:rFonts w:ascii="Times New Roman" w:hAnsi="Times New Roman" w:cs="Times New Roman"/>
          <w:i/>
          <w:sz w:val="24"/>
          <w:szCs w:val="24"/>
        </w:rPr>
        <w:lastRenderedPageBreak/>
        <w:t xml:space="preserve">“Fasilitas yang ada di </w:t>
      </w:r>
      <w:proofErr w:type="gramStart"/>
      <w:r w:rsidRPr="001D0B43">
        <w:rPr>
          <w:rFonts w:ascii="Times New Roman" w:hAnsi="Times New Roman" w:cs="Times New Roman"/>
          <w:i/>
          <w:sz w:val="24"/>
          <w:szCs w:val="24"/>
        </w:rPr>
        <w:t>kantor</w:t>
      </w:r>
      <w:proofErr w:type="gramEnd"/>
      <w:r w:rsidRPr="001D0B43">
        <w:rPr>
          <w:rFonts w:ascii="Times New Roman" w:hAnsi="Times New Roman" w:cs="Times New Roman"/>
          <w:i/>
          <w:sz w:val="24"/>
          <w:szCs w:val="24"/>
        </w:rPr>
        <w:t xml:space="preserve"> kecamatan Tigbinanga masih kurang sehingga sedikit menyulitkan pegawai dalam melakukan pekerjaannya.”</w:t>
      </w:r>
    </w:p>
    <w:p w:rsidR="007F16B2" w:rsidRPr="001D0B43" w:rsidRDefault="00677A35">
      <w:pPr>
        <w:spacing w:after="223" w:line="240" w:lineRule="auto"/>
        <w:ind w:firstLine="720"/>
        <w:jc w:val="both"/>
        <w:rPr>
          <w:rFonts w:ascii="Times New Roman" w:hAnsi="Times New Roman" w:cs="Times New Roman"/>
          <w:sz w:val="24"/>
          <w:szCs w:val="24"/>
        </w:rPr>
      </w:pPr>
      <w:r w:rsidRPr="001D0B43">
        <w:rPr>
          <w:rFonts w:ascii="Times New Roman" w:hAnsi="Times New Roman" w:cs="Times New Roman"/>
          <w:sz w:val="24"/>
          <w:szCs w:val="24"/>
        </w:rPr>
        <w:t xml:space="preserve">Berdasarkan hasil wawancara tersebut dapat disimpulkan bahwa kendala penyelenggaraan pemerintahan dari segi sarana dan prasarana adalah kurangnya fasilitas yang ada di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Kemet, yang menyebabkan pegawai sedikit kesulitan dalam melakukan pekerjaannya. Berdasarkan hal tersebut, sebaiknya pemerintah kecamatan melengkapi fasilitas yang diperlukan dalam pelayanan di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kecamatan Tigbinanga agar pegawai dapat memberikan pelayanan yang terbaik kepada masyarakat secara efisien dan efektif.</w:t>
      </w:r>
    </w:p>
    <w:p w:rsidR="007F16B2" w:rsidRPr="001D0B43" w:rsidRDefault="00677A35">
      <w:pPr>
        <w:spacing w:after="223" w:line="240" w:lineRule="auto"/>
        <w:jc w:val="both"/>
        <w:rPr>
          <w:rFonts w:ascii="Times New Roman" w:hAnsi="Times New Roman" w:cs="Times New Roman"/>
          <w:b/>
          <w:sz w:val="24"/>
          <w:szCs w:val="24"/>
        </w:rPr>
      </w:pPr>
      <w:r w:rsidRPr="001D0B43">
        <w:rPr>
          <w:rFonts w:ascii="Times New Roman" w:hAnsi="Times New Roman" w:cs="Times New Roman"/>
          <w:b/>
          <w:sz w:val="24"/>
          <w:szCs w:val="24"/>
        </w:rPr>
        <w:t>2 sumber daya manusia</w:t>
      </w:r>
    </w:p>
    <w:p w:rsidR="007F16B2" w:rsidRPr="001D0B43" w:rsidRDefault="00677A35">
      <w:pPr>
        <w:spacing w:after="223" w:line="240" w:lineRule="auto"/>
        <w:jc w:val="both"/>
        <w:rPr>
          <w:rFonts w:ascii="Times New Roman" w:hAnsi="Times New Roman" w:cs="Times New Roman"/>
          <w:sz w:val="24"/>
          <w:szCs w:val="24"/>
        </w:rPr>
      </w:pPr>
      <w:r w:rsidRPr="001D0B43">
        <w:rPr>
          <w:rFonts w:ascii="Times New Roman" w:hAnsi="Times New Roman" w:cs="Times New Roman"/>
          <w:b/>
          <w:sz w:val="24"/>
          <w:szCs w:val="24"/>
        </w:rPr>
        <w:tab/>
      </w:r>
      <w:proofErr w:type="gramStart"/>
      <w:r w:rsidRPr="001D0B43">
        <w:rPr>
          <w:rFonts w:ascii="Times New Roman" w:hAnsi="Times New Roman" w:cs="Times New Roman"/>
          <w:sz w:val="24"/>
          <w:szCs w:val="24"/>
        </w:rPr>
        <w:t>Sumber daya manusia yang berkualitas.</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Salah satu indikator kualitas sumber daya manusia adalah tingkat pendidikan.</w:t>
      </w:r>
      <w:proofErr w:type="gramEnd"/>
      <w:r w:rsidRPr="001D0B43">
        <w:rPr>
          <w:rFonts w:ascii="Times New Roman" w:hAnsi="Times New Roman" w:cs="Times New Roman"/>
          <w:sz w:val="24"/>
          <w:szCs w:val="24"/>
        </w:rPr>
        <w:t xml:space="preserve"> Sumber daya manusia yang berkualitas dengan pendidikan yang tinggi </w:t>
      </w:r>
      <w:proofErr w:type="gramStart"/>
      <w:r w:rsidRPr="001D0B43">
        <w:rPr>
          <w:rFonts w:ascii="Times New Roman" w:hAnsi="Times New Roman" w:cs="Times New Roman"/>
          <w:sz w:val="24"/>
          <w:szCs w:val="24"/>
        </w:rPr>
        <w:t>akan</w:t>
      </w:r>
      <w:proofErr w:type="gramEnd"/>
      <w:r w:rsidRPr="001D0B43">
        <w:rPr>
          <w:rFonts w:ascii="Times New Roman" w:hAnsi="Times New Roman" w:cs="Times New Roman"/>
          <w:sz w:val="24"/>
          <w:szCs w:val="24"/>
        </w:rPr>
        <w:t xml:space="preserve"> mampu membantu menyelesaikan tugas terutama dalam melaksanakan tugas pokok dan fungsi lipatan. </w:t>
      </w:r>
      <w:proofErr w:type="gramStart"/>
      <w:r w:rsidRPr="001D0B43">
        <w:rPr>
          <w:rFonts w:ascii="Times New Roman" w:hAnsi="Times New Roman" w:cs="Times New Roman"/>
          <w:sz w:val="24"/>
          <w:szCs w:val="24"/>
        </w:rPr>
        <w:t>Kualitas sumber daya manusia juga ditentukan oleh masa kerja, karena dengan masa kerja yang lebih lama Kamet memiliki pengalaman dalam menangani dan menyelesaikan masalah pemerintahan.</w:t>
      </w:r>
      <w:proofErr w:type="gramEnd"/>
    </w:p>
    <w:p w:rsidR="007F16B2" w:rsidRPr="001D0B43" w:rsidRDefault="00677A35">
      <w:pPr>
        <w:spacing w:after="223" w:line="240" w:lineRule="auto"/>
        <w:ind w:firstLine="142"/>
        <w:jc w:val="both"/>
        <w:rPr>
          <w:rFonts w:ascii="Times New Roman" w:hAnsi="Times New Roman" w:cs="Times New Roman"/>
          <w:sz w:val="24"/>
          <w:szCs w:val="24"/>
        </w:rPr>
      </w:pPr>
      <w:r w:rsidRPr="001D0B43">
        <w:rPr>
          <w:rFonts w:ascii="Times New Roman" w:hAnsi="Times New Roman" w:cs="Times New Roman"/>
          <w:sz w:val="24"/>
          <w:szCs w:val="24"/>
        </w:rPr>
        <w:t>Hal ini berdasarkan hasil wawancara dengan sekretaris kecamatan Tigabinanga, Ibu Rosminda Br Ginting, SH mengenai kendala dalam penyelenggaraan pemerintahan di kabupaten Tigabinanga yang mengatakan bahwa:</w:t>
      </w:r>
    </w:p>
    <w:p w:rsidR="007F16B2" w:rsidRPr="001D0B43" w:rsidRDefault="00677A35">
      <w:pPr>
        <w:spacing w:after="223" w:line="240" w:lineRule="auto"/>
        <w:ind w:firstLine="142"/>
        <w:jc w:val="both"/>
        <w:rPr>
          <w:rFonts w:ascii="Times New Roman" w:hAnsi="Times New Roman" w:cs="Times New Roman"/>
          <w:i/>
          <w:sz w:val="24"/>
          <w:szCs w:val="24"/>
        </w:rPr>
      </w:pPr>
      <w:r w:rsidRPr="001D0B43">
        <w:rPr>
          <w:rFonts w:ascii="Times New Roman" w:hAnsi="Times New Roman" w:cs="Times New Roman"/>
          <w:sz w:val="24"/>
          <w:szCs w:val="24"/>
        </w:rPr>
        <w:tab/>
      </w:r>
      <w:proofErr w:type="gramStart"/>
      <w:r w:rsidRPr="001D0B43">
        <w:rPr>
          <w:rFonts w:ascii="Times New Roman" w:hAnsi="Times New Roman" w:cs="Times New Roman"/>
          <w:i/>
          <w:sz w:val="24"/>
          <w:szCs w:val="24"/>
        </w:rPr>
        <w:t>“Kekurangan SDM bagi pegawai dapat mengganggu pemberian pelayanan kepada masyarakat dan oleh karena itu menurut saya perlu diadakan pelatihan-pelatihan yang dapat membantu pegawai dalam memenuhi tugasnya sesuai dengan tugas pokok dan tanggung jawabnya.</w:t>
      </w:r>
      <w:proofErr w:type="gramEnd"/>
    </w:p>
    <w:p w:rsidR="007F16B2" w:rsidRPr="001D0B43" w:rsidRDefault="00677A35">
      <w:pPr>
        <w:spacing w:after="223" w:line="240" w:lineRule="auto"/>
        <w:ind w:firstLine="720"/>
        <w:jc w:val="both"/>
        <w:rPr>
          <w:rFonts w:ascii="Times New Roman" w:hAnsi="Times New Roman" w:cs="Times New Roman"/>
          <w:i/>
          <w:sz w:val="24"/>
          <w:szCs w:val="24"/>
        </w:rPr>
      </w:pPr>
      <w:r w:rsidRPr="001D0B43">
        <w:rPr>
          <w:rFonts w:ascii="Times New Roman" w:hAnsi="Times New Roman" w:cs="Times New Roman"/>
          <w:i/>
          <w:sz w:val="24"/>
          <w:szCs w:val="24"/>
        </w:rPr>
        <w:lastRenderedPageBreak/>
        <w:t>Sebagian besar pegawai yang ada adalah orang dewasa, sehingga sedikit pengetahuan dan teknologi dalam penggunaan komputer dan internet mengingat sistem pemerintahan saat ini, sebagian besar dari mereka telah menerapkan sistem pemerintahan elektronik dan semuanya online, yang menyulitkan mereka untuk melakukan pekerjaan dan pelaporannya, sehingga harus menggunakan pegawai baru dan masih muda, sehingga cenderung melakukan kesalahan dalam bekerja”.</w:t>
      </w:r>
    </w:p>
    <w:p w:rsidR="001D0B43" w:rsidRPr="001D0B43" w:rsidRDefault="00677A35" w:rsidP="00C21CC4">
      <w:pPr>
        <w:spacing w:after="223" w:line="240" w:lineRule="auto"/>
        <w:ind w:firstLine="720"/>
        <w:jc w:val="both"/>
        <w:rPr>
          <w:rFonts w:ascii="Times New Roman" w:hAnsi="Times New Roman" w:cs="Times New Roman"/>
          <w:sz w:val="24"/>
          <w:szCs w:val="24"/>
        </w:rPr>
      </w:pPr>
      <w:proofErr w:type="gramStart"/>
      <w:r w:rsidRPr="001D0B43">
        <w:rPr>
          <w:rFonts w:ascii="Times New Roman" w:hAnsi="Times New Roman" w:cs="Times New Roman"/>
          <w:sz w:val="24"/>
          <w:szCs w:val="24"/>
        </w:rPr>
        <w:t>Berdasarkan hasil wawancara tersebut, dapat disimpulkan bahwa pekerja sumber daya manusia dalam memberikan pelayanan kepada masyarakat harus menjalani pelatihan agar dapat membantu para pekerja dalam melaksanakan tugasnya sesuai dengan tugas dan tanggung jawabnya.</w:t>
      </w:r>
      <w:proofErr w:type="gramEnd"/>
      <w:r w:rsidRPr="001D0B43">
        <w:rPr>
          <w:rFonts w:ascii="Times New Roman" w:hAnsi="Times New Roman" w:cs="Times New Roman"/>
          <w:sz w:val="24"/>
          <w:szCs w:val="24"/>
        </w:rPr>
        <w:t xml:space="preserve"> Kemudian para pekerja lanjut </w:t>
      </w:r>
      <w:proofErr w:type="gramStart"/>
      <w:r w:rsidRPr="001D0B43">
        <w:rPr>
          <w:rFonts w:ascii="Times New Roman" w:hAnsi="Times New Roman" w:cs="Times New Roman"/>
          <w:sz w:val="24"/>
          <w:szCs w:val="24"/>
        </w:rPr>
        <w:t>usia</w:t>
      </w:r>
      <w:proofErr w:type="gramEnd"/>
      <w:r w:rsidRPr="001D0B43">
        <w:rPr>
          <w:rFonts w:ascii="Times New Roman" w:hAnsi="Times New Roman" w:cs="Times New Roman"/>
          <w:sz w:val="24"/>
          <w:szCs w:val="24"/>
        </w:rPr>
        <w:t xml:space="preserve"> tersebut sedikit melek teknologi dalam menggunakan komputer dan internet mengingat sistem pemerintahan saat ini terutama menerapkan sistem E-Government dan semuanya serba online sehingga sulit bagi para pekerja lanjut usia untuk memberikan pelayanan kepada masyarakat.</w:t>
      </w:r>
    </w:p>
    <w:p w:rsidR="007F16B2" w:rsidRPr="00C21CC4" w:rsidRDefault="00677A35" w:rsidP="00C21CC4">
      <w:pPr>
        <w:pStyle w:val="ListParagraph"/>
        <w:numPr>
          <w:ilvl w:val="0"/>
          <w:numId w:val="13"/>
        </w:numPr>
        <w:spacing w:after="223" w:line="240" w:lineRule="auto"/>
        <w:ind w:left="426"/>
        <w:jc w:val="both"/>
        <w:rPr>
          <w:rFonts w:ascii="Times New Roman" w:hAnsi="Times New Roman" w:cs="Times New Roman"/>
          <w:b/>
          <w:sz w:val="24"/>
          <w:szCs w:val="24"/>
        </w:rPr>
      </w:pPr>
      <w:r w:rsidRPr="00C21CC4">
        <w:rPr>
          <w:rFonts w:ascii="Times New Roman" w:hAnsi="Times New Roman" w:cs="Times New Roman"/>
          <w:b/>
          <w:sz w:val="24"/>
          <w:szCs w:val="24"/>
          <w:lang w:val="id-ID"/>
        </w:rPr>
        <w:t>SIMPULAN</w:t>
      </w:r>
    </w:p>
    <w:p w:rsidR="007F16B2" w:rsidRPr="001D0B43" w:rsidRDefault="001D0B43">
      <w:p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sz w:val="24"/>
          <w:szCs w:val="24"/>
        </w:rPr>
        <w:t>B</w:t>
      </w:r>
      <w:r w:rsidR="00677A35" w:rsidRPr="001D0B43">
        <w:rPr>
          <w:rFonts w:ascii="Times New Roman" w:hAnsi="Times New Roman" w:cs="Times New Roman"/>
          <w:sz w:val="24"/>
          <w:szCs w:val="24"/>
        </w:rPr>
        <w:t>erdasarkan</w:t>
      </w:r>
      <w:r>
        <w:rPr>
          <w:rFonts w:ascii="Times New Roman" w:hAnsi="Times New Roman" w:cs="Times New Roman"/>
          <w:sz w:val="24"/>
          <w:szCs w:val="24"/>
        </w:rPr>
        <w:t xml:space="preserve"> </w:t>
      </w:r>
      <w:r w:rsidR="00677A35" w:rsidRPr="001D0B43">
        <w:rPr>
          <w:rFonts w:ascii="Times New Roman" w:hAnsi="Times New Roman" w:cs="Times New Roman"/>
          <w:sz w:val="24"/>
          <w:szCs w:val="24"/>
        </w:rPr>
        <w:t>Dengan penjelasan teori dan hasil penelitian yang dilakukan peneliti membahas “Analisis Peran Kemet Dalam Administrasi Pemerintahan Di Kecamatan Tigbinanga Kabupaten Karoo”, maka dapat disimpulkan bahwa:</w:t>
      </w:r>
    </w:p>
    <w:p w:rsidR="001D0B43" w:rsidRDefault="00677A35" w:rsidP="001D0B43">
      <w:pPr>
        <w:pStyle w:val="ListParagraph"/>
        <w:numPr>
          <w:ilvl w:val="0"/>
          <w:numId w:val="20"/>
        </w:num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sz w:val="24"/>
          <w:szCs w:val="24"/>
        </w:rPr>
        <w:t xml:space="preserve">Peran Camat dalam menjalankan tugas dan fungsi Camat dalam penyelenggaraan pemerintahan di Kecamatan Tigabinanga Kabupaten Karo, Camat dalam menjalankan tugas dan fungsinya sebagai pengelola, pembinaan dan pengawasan Camat Tigabinanga cukup baik. Karena pada setiap kesempatan Kamat selalu melakukan sosialisasi terlebih dahulu untuk berkoordinasi, dan </w:t>
      </w:r>
      <w:r w:rsidRPr="001D0B43">
        <w:rPr>
          <w:rFonts w:ascii="Times New Roman" w:hAnsi="Times New Roman" w:cs="Times New Roman"/>
          <w:sz w:val="24"/>
          <w:szCs w:val="24"/>
        </w:rPr>
        <w:lastRenderedPageBreak/>
        <w:t>Kamat memberikan kebijakan yang bermanfaat kepada bawahannya untuk memberikan pelayanan yang lebih baik kepada masyarakat.</w:t>
      </w:r>
    </w:p>
    <w:p w:rsidR="007F16B2" w:rsidRPr="001D0B43" w:rsidRDefault="00677A35" w:rsidP="001D0B43">
      <w:pPr>
        <w:pStyle w:val="ListParagraph"/>
        <w:numPr>
          <w:ilvl w:val="0"/>
          <w:numId w:val="20"/>
        </w:numPr>
        <w:tabs>
          <w:tab w:val="left" w:pos="-2520"/>
        </w:tabs>
        <w:spacing w:after="0" w:line="240" w:lineRule="auto"/>
        <w:jc w:val="both"/>
        <w:rPr>
          <w:rFonts w:ascii="Times New Roman" w:hAnsi="Times New Roman" w:cs="Times New Roman"/>
          <w:sz w:val="24"/>
          <w:szCs w:val="24"/>
        </w:rPr>
      </w:pPr>
      <w:r w:rsidRPr="001D0B43">
        <w:rPr>
          <w:rFonts w:ascii="Times New Roman" w:hAnsi="Times New Roman" w:cs="Times New Roman"/>
          <w:sz w:val="24"/>
          <w:szCs w:val="24"/>
        </w:rPr>
        <w:t xml:space="preserve">Faktor penghambat pelaksanaan tugas dan fungsi Camat dalam pemerintahan di Kecamatan Tigabinanga Kabupaten Karo, yaitu Pertama; Faktor sarana dan prasarana, kendala dalam pengelolaan administrasi dari segi sarana dan prasarana masih minimnya fasilitas yang ada di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Kemet, yang menyebabkan pegawai sedikit kesulitan dalam melakukan pekerjaannya. Jam tangan; Sumber daya manusia, sumber daya manusia pegawai dalam memberikan pelayanan kepada masyarakat perlu menjalani pelatihan agar dapat membantu pegawai dalam menjalankan tugasnya.</w:t>
      </w:r>
    </w:p>
    <w:p w:rsidR="007F16B2" w:rsidRPr="001D0B43" w:rsidRDefault="001D0B43" w:rsidP="001D0B43">
      <w:pPr>
        <w:tabs>
          <w:tab w:val="left" w:pos="-2520"/>
          <w:tab w:val="left" w:pos="993"/>
        </w:tabs>
        <w:spacing w:after="223" w:line="240" w:lineRule="auto"/>
        <w:jc w:val="both"/>
        <w:rPr>
          <w:rFonts w:ascii="Times New Roman" w:hAnsi="Times New Roman" w:cs="Times New Roman"/>
          <w:b/>
          <w:sz w:val="24"/>
          <w:szCs w:val="24"/>
        </w:rPr>
      </w:pPr>
      <w:r w:rsidRPr="001D0B43">
        <w:rPr>
          <w:rFonts w:ascii="Times New Roman" w:hAnsi="Times New Roman" w:cs="Times New Roman"/>
          <w:b/>
          <w:sz w:val="24"/>
          <w:szCs w:val="24"/>
          <w:lang w:val="id-ID"/>
        </w:rPr>
        <w:t>Saran</w:t>
      </w:r>
    </w:p>
    <w:p w:rsidR="001D0B43" w:rsidRDefault="00677A35">
      <w:pPr>
        <w:tabs>
          <w:tab w:val="left" w:pos="-2520"/>
          <w:tab w:val="left" w:pos="993"/>
          <w:tab w:val="left" w:pos="4340"/>
        </w:tabs>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Berdasarkan kesimpulan yang dibuat oleh peneliti di atas, maka peneliti juga menguraikan beberapa saran sebagai berikut:</w:t>
      </w:r>
    </w:p>
    <w:p w:rsidR="007F16B2" w:rsidRDefault="00677A35" w:rsidP="001D0B43">
      <w:pPr>
        <w:pStyle w:val="ListParagraph"/>
        <w:numPr>
          <w:ilvl w:val="0"/>
          <w:numId w:val="19"/>
        </w:numPr>
        <w:tabs>
          <w:tab w:val="left" w:pos="-2520"/>
          <w:tab w:val="left" w:pos="993"/>
          <w:tab w:val="left" w:pos="4340"/>
        </w:tabs>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 xml:space="preserve">Disarankan agar pemerintah provinsi melengkapi fasilitas yang diperlukan pada toilet di </w:t>
      </w:r>
      <w:proofErr w:type="gramStart"/>
      <w:r w:rsidRPr="001D0B43">
        <w:rPr>
          <w:rFonts w:ascii="Times New Roman" w:hAnsi="Times New Roman" w:cs="Times New Roman"/>
          <w:sz w:val="24"/>
          <w:szCs w:val="24"/>
        </w:rPr>
        <w:t>kantor</w:t>
      </w:r>
      <w:proofErr w:type="gramEnd"/>
      <w:r w:rsidRPr="001D0B43">
        <w:rPr>
          <w:rFonts w:ascii="Times New Roman" w:hAnsi="Times New Roman" w:cs="Times New Roman"/>
          <w:sz w:val="24"/>
          <w:szCs w:val="24"/>
        </w:rPr>
        <w:t xml:space="preserve"> Camat Tigabinanga agar para pekerja dapat memberikan pelayanan terbaik kepada masyarakat secara efisien dan efektif.</w:t>
      </w:r>
    </w:p>
    <w:p w:rsidR="007F16B2" w:rsidRPr="001D0B43" w:rsidRDefault="00677A35" w:rsidP="001D0B43">
      <w:pPr>
        <w:pStyle w:val="ListParagraph"/>
        <w:numPr>
          <w:ilvl w:val="0"/>
          <w:numId w:val="19"/>
        </w:numPr>
        <w:tabs>
          <w:tab w:val="left" w:pos="-2520"/>
          <w:tab w:val="left" w:pos="993"/>
          <w:tab w:val="left" w:pos="4340"/>
        </w:tabs>
        <w:spacing w:after="223" w:line="240" w:lineRule="auto"/>
        <w:jc w:val="both"/>
        <w:rPr>
          <w:rFonts w:ascii="Times New Roman" w:hAnsi="Times New Roman" w:cs="Times New Roman"/>
          <w:sz w:val="24"/>
          <w:szCs w:val="24"/>
        </w:rPr>
      </w:pPr>
      <w:r w:rsidRPr="001D0B43">
        <w:rPr>
          <w:rFonts w:ascii="Times New Roman" w:hAnsi="Times New Roman" w:cs="Times New Roman"/>
          <w:sz w:val="24"/>
          <w:szCs w:val="24"/>
        </w:rPr>
        <w:t>Minimnya sumber daya manusia bagi pegawai dapat menghambat dalam memberikan pelayanan kepada masyarakat, oleh karena itu menurut saya perlu diadakan pelatihan-pelatihan yang dapat membantu pegawai dalam memenuhi tugasnya sesuai dengan tugas dan tanggung jawabnya.</w:t>
      </w:r>
    </w:p>
    <w:p w:rsidR="00C21CC4" w:rsidRDefault="00C21CC4" w:rsidP="00C21CC4">
      <w:pPr>
        <w:tabs>
          <w:tab w:val="left" w:pos="-2520"/>
          <w:tab w:val="left" w:pos="993"/>
          <w:tab w:val="left" w:pos="4340"/>
        </w:tabs>
        <w:spacing w:after="223" w:line="240" w:lineRule="auto"/>
        <w:jc w:val="both"/>
        <w:rPr>
          <w:rFonts w:ascii="Times New Roman" w:hAnsi="Times New Roman" w:cs="Times New Roman"/>
          <w:sz w:val="24"/>
          <w:szCs w:val="24"/>
        </w:rPr>
      </w:pPr>
    </w:p>
    <w:p w:rsidR="00C21CC4" w:rsidRDefault="00C21CC4" w:rsidP="00C21CC4">
      <w:pPr>
        <w:tabs>
          <w:tab w:val="left" w:pos="-2520"/>
          <w:tab w:val="left" w:pos="993"/>
          <w:tab w:val="left" w:pos="4340"/>
        </w:tabs>
        <w:spacing w:after="223" w:line="240" w:lineRule="auto"/>
        <w:jc w:val="both"/>
        <w:rPr>
          <w:rFonts w:ascii="Times New Roman" w:hAnsi="Times New Roman" w:cs="Times New Roman"/>
          <w:sz w:val="24"/>
          <w:szCs w:val="24"/>
        </w:rPr>
      </w:pPr>
    </w:p>
    <w:p w:rsidR="007F16B2" w:rsidRPr="00C21CC4" w:rsidRDefault="00677A35" w:rsidP="00C21CC4">
      <w:pPr>
        <w:pStyle w:val="ListParagraph"/>
        <w:numPr>
          <w:ilvl w:val="0"/>
          <w:numId w:val="13"/>
        </w:numPr>
        <w:tabs>
          <w:tab w:val="left" w:pos="-2520"/>
          <w:tab w:val="left" w:pos="4340"/>
        </w:tabs>
        <w:spacing w:after="223" w:line="240" w:lineRule="auto"/>
        <w:ind w:left="426"/>
        <w:jc w:val="both"/>
        <w:rPr>
          <w:rFonts w:ascii="Times New Roman" w:hAnsi="Times New Roman" w:cs="Times New Roman"/>
          <w:b/>
          <w:sz w:val="24"/>
          <w:szCs w:val="24"/>
        </w:rPr>
      </w:pPr>
      <w:r w:rsidRPr="00C21CC4">
        <w:rPr>
          <w:rFonts w:ascii="Times New Roman" w:hAnsi="Times New Roman" w:cs="Times New Roman"/>
          <w:b/>
          <w:sz w:val="24"/>
          <w:szCs w:val="24"/>
          <w:lang w:val="id-ID"/>
        </w:rPr>
        <w:lastRenderedPageBreak/>
        <w:t>DAFTAR PUSTAKA</w:t>
      </w:r>
    </w:p>
    <w:p w:rsidR="007F16B2" w:rsidRPr="001D0B43" w:rsidRDefault="00677A35">
      <w:pPr>
        <w:spacing w:after="19" w:line="240" w:lineRule="auto"/>
        <w:jc w:val="both"/>
        <w:rPr>
          <w:rFonts w:ascii="Times New Roman" w:hAnsi="Times New Roman" w:cs="Times New Roman"/>
          <w:sz w:val="24"/>
          <w:szCs w:val="24"/>
          <w:u w:val="single"/>
        </w:rPr>
      </w:pPr>
      <w:r w:rsidRPr="001D0B43">
        <w:rPr>
          <w:rFonts w:ascii="Times New Roman" w:hAnsi="Times New Roman" w:cs="Times New Roman"/>
          <w:b/>
          <w:sz w:val="24"/>
          <w:szCs w:val="24"/>
          <w:u w:val="single"/>
        </w:rPr>
        <w:t>Buku</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Bila, M.M. 1996. “Good Governance and Social Control”, dalam Prisma, No. 8. Jakarta: LP3ES.</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 xml:space="preserve">Dharmawan, AryaHadi, 2016. </w:t>
      </w:r>
      <w:proofErr w:type="gramStart"/>
      <w:r w:rsidRPr="001D0B43">
        <w:rPr>
          <w:rFonts w:ascii="Times New Roman" w:hAnsi="Times New Roman" w:cs="Times New Roman"/>
          <w:sz w:val="24"/>
          <w:szCs w:val="24"/>
        </w:rPr>
        <w:t>Tata Kelola Kelembagaan dan Kabupaten, Proyek Kerja No. 07, Bogor.</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Google.ditjenpp.Kemenkumham.go.id. Peran Kamet dalam mendukung keberhasilan pembangunan masih melalui Musrembang, jurnal elektronik “Akta Diurna” Jilid IV.</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Nomor 2.</w:t>
      </w:r>
      <w:proofErr w:type="gramEnd"/>
      <w:r w:rsidRPr="001D0B43">
        <w:rPr>
          <w:rFonts w:ascii="Times New Roman" w:hAnsi="Times New Roman" w:cs="Times New Roman"/>
          <w:sz w:val="24"/>
          <w:szCs w:val="24"/>
        </w:rPr>
        <w:t xml:space="preserve"> 2015.</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Handaya nigrat Pengantar Ilmu Administrasi dan Manajemen, 2010 Penerbit: CV Haji Masangung, Jakarta.</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Harahap, Nursapia, 2020, “Penelitian Kualitatif”, Walashri Publishing, Medan.</w:t>
      </w:r>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Indra Bastian, 2015.</w:t>
      </w:r>
      <w:proofErr w:type="gramEnd"/>
      <w:r w:rsidRPr="001D0B43">
        <w:rPr>
          <w:rFonts w:ascii="Times New Roman" w:hAnsi="Times New Roman" w:cs="Times New Roman"/>
          <w:sz w:val="24"/>
          <w:szCs w:val="24"/>
        </w:rPr>
        <w:t xml:space="preserve"> Akuntansi kabupaten dan desa dan misi</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i/>
          <w:sz w:val="24"/>
          <w:szCs w:val="24"/>
        </w:rPr>
        <w:t>Wewenang dan tugas distrik Kmet</w:t>
      </w:r>
      <w:r w:rsidRPr="001D0B43">
        <w:rPr>
          <w:rFonts w:ascii="Times New Roman" w:hAnsi="Times New Roman" w:cs="Times New Roman"/>
          <w:sz w:val="24"/>
          <w:szCs w:val="24"/>
        </w:rPr>
        <w:t xml:space="preserve">, PT. Gelora Aksara Pratama: Jakarta, hal. </w:t>
      </w:r>
      <w:proofErr w:type="gramStart"/>
      <w:r w:rsidRPr="001D0B43">
        <w:rPr>
          <w:rFonts w:ascii="Times New Roman" w:hAnsi="Times New Roman" w:cs="Times New Roman"/>
          <w:sz w:val="24"/>
          <w:szCs w:val="24"/>
        </w:rPr>
        <w:t>80-82.</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Indroharto, 2014.</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Prinsip-prinsip umum good governance, dalam Paulus, Efendi Lotulung.</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Asosiasi dokumen tentang prinsip-prinsip umum pemerintahan yang baik.</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Penerbit :</w:t>
      </w:r>
      <w:proofErr w:type="gramEnd"/>
      <w:r w:rsidRPr="001D0B43">
        <w:rPr>
          <w:rFonts w:ascii="Times New Roman" w:hAnsi="Times New Roman" w:cs="Times New Roman"/>
          <w:sz w:val="24"/>
          <w:szCs w:val="24"/>
        </w:rPr>
        <w:t xml:space="preserve"> Citra Aditya Bakti Bandung.</w:t>
      </w:r>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Kertapradja, E. Koswara, Peran dan Kedudukan Kamat Dalam Sistem Pemerintahan Negara Kesatuan Republik Indonesia.</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Artikel yang disampaikan sebagai diskusi di forum DRSP, 05.</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Kamus Besar Bahasa Indonesia Edisi 3, Jakarta: Balai Pustaka.</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 xml:space="preserve">Kinseng, RA. </w:t>
      </w:r>
      <w:proofErr w:type="gramStart"/>
      <w:r w:rsidRPr="001D0B43">
        <w:rPr>
          <w:rFonts w:ascii="Times New Roman" w:hAnsi="Times New Roman" w:cs="Times New Roman"/>
          <w:sz w:val="24"/>
          <w:szCs w:val="24"/>
        </w:rPr>
        <w:t>Kelembagaan dan administrasi kabupaten.</w:t>
      </w:r>
      <w:proofErr w:type="gramEnd"/>
      <w:r w:rsidRPr="001D0B43">
        <w:rPr>
          <w:rFonts w:ascii="Times New Roman" w:hAnsi="Times New Roman" w:cs="Times New Roman"/>
          <w:sz w:val="24"/>
          <w:szCs w:val="24"/>
        </w:rPr>
        <w:t xml:space="preserve"> </w:t>
      </w:r>
      <w:proofErr w:type="gramStart"/>
      <w:r w:rsidRPr="001D0B43">
        <w:rPr>
          <w:rFonts w:ascii="Times New Roman" w:hAnsi="Times New Roman" w:cs="Times New Roman"/>
          <w:sz w:val="24"/>
          <w:szCs w:val="24"/>
        </w:rPr>
        <w:t>Proyek November 2015.</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 xml:space="preserve">Lexy J. Moleong, MA, 2017. Metode Penelitian Kualitatif. </w:t>
      </w:r>
      <w:proofErr w:type="gramStart"/>
      <w:r w:rsidRPr="001D0B43">
        <w:rPr>
          <w:rFonts w:ascii="Times New Roman" w:hAnsi="Times New Roman" w:cs="Times New Roman"/>
          <w:sz w:val="24"/>
          <w:szCs w:val="24"/>
        </w:rPr>
        <w:t>PT. Pemuda Roskadarya Offset-Bandung.</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lastRenderedPageBreak/>
        <w:t xml:space="preserve">Labolo, </w:t>
      </w:r>
      <w:proofErr w:type="gramStart"/>
      <w:r w:rsidRPr="001D0B43">
        <w:rPr>
          <w:rFonts w:ascii="Times New Roman" w:hAnsi="Times New Roman" w:cs="Times New Roman"/>
          <w:sz w:val="24"/>
          <w:szCs w:val="24"/>
        </w:rPr>
        <w:t>Muhadam.,</w:t>
      </w:r>
      <w:proofErr w:type="gramEnd"/>
      <w:r w:rsidRPr="001D0B43">
        <w:rPr>
          <w:rFonts w:ascii="Times New Roman" w:hAnsi="Times New Roman" w:cs="Times New Roman"/>
          <w:sz w:val="24"/>
          <w:szCs w:val="24"/>
        </w:rPr>
        <w:t xml:space="preserve"> 2014. Pengertian Ilmu Pemerintahan, Penerbit: PT Raja Grafindo Persada, Jakarta.</w:t>
      </w:r>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Soekanto, 2015, Peran, Edisi Baru oleh Rajawali Press, Jakarta.</w:t>
      </w:r>
      <w:proofErr w:type="gramEnd"/>
    </w:p>
    <w:p w:rsidR="007F16B2" w:rsidRPr="001D0B43" w:rsidRDefault="00677A35">
      <w:pPr>
        <w:spacing w:after="4" w:line="240" w:lineRule="auto"/>
        <w:ind w:left="709" w:hanging="709"/>
        <w:jc w:val="both"/>
        <w:rPr>
          <w:rFonts w:ascii="Times New Roman" w:hAnsi="Times New Roman" w:cs="Times New Roman"/>
          <w:sz w:val="24"/>
          <w:szCs w:val="24"/>
        </w:rPr>
      </w:pPr>
      <w:proofErr w:type="gramStart"/>
      <w:r w:rsidRPr="001D0B43">
        <w:rPr>
          <w:rFonts w:ascii="Times New Roman" w:hAnsi="Times New Roman" w:cs="Times New Roman"/>
          <w:sz w:val="24"/>
          <w:szCs w:val="24"/>
        </w:rPr>
        <w:t>masalah</w:t>
      </w:r>
      <w:proofErr w:type="gramEnd"/>
      <w:r w:rsidRPr="001D0B43">
        <w:rPr>
          <w:rFonts w:ascii="Times New Roman" w:hAnsi="Times New Roman" w:cs="Times New Roman"/>
          <w:sz w:val="24"/>
          <w:szCs w:val="24"/>
        </w:rPr>
        <w:t xml:space="preserve"> nya 2017. Metode Penelitian Manajemen, Bandung: Alfabet.</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Sugiyono, 2013, “Metode Penelitian Kuantitatif, Kualitatif dan R&amp;D”, ALFABETA, Bandung.</w:t>
      </w:r>
    </w:p>
    <w:p w:rsidR="007F16B2" w:rsidRPr="001D0B43" w:rsidRDefault="00677A35">
      <w:pPr>
        <w:spacing w:after="4" w:line="240" w:lineRule="auto"/>
        <w:ind w:left="709" w:hanging="709"/>
        <w:jc w:val="both"/>
        <w:rPr>
          <w:rFonts w:ascii="Times New Roman" w:hAnsi="Times New Roman" w:cs="Times New Roman"/>
          <w:sz w:val="24"/>
          <w:szCs w:val="24"/>
        </w:rPr>
      </w:pPr>
      <w:r w:rsidRPr="001D0B43">
        <w:rPr>
          <w:rFonts w:ascii="Times New Roman" w:hAnsi="Times New Roman" w:cs="Times New Roman"/>
          <w:sz w:val="24"/>
          <w:szCs w:val="24"/>
        </w:rPr>
        <w:t xml:space="preserve">Widjaja, </w:t>
      </w:r>
      <w:proofErr w:type="gramStart"/>
      <w:r w:rsidRPr="001D0B43">
        <w:rPr>
          <w:rFonts w:ascii="Times New Roman" w:hAnsi="Times New Roman" w:cs="Times New Roman"/>
          <w:sz w:val="24"/>
          <w:szCs w:val="24"/>
        </w:rPr>
        <w:t>Haw.,</w:t>
      </w:r>
      <w:proofErr w:type="gramEnd"/>
      <w:r w:rsidRPr="001D0B43">
        <w:rPr>
          <w:rFonts w:ascii="Times New Roman" w:hAnsi="Times New Roman" w:cs="Times New Roman"/>
          <w:sz w:val="24"/>
          <w:szCs w:val="24"/>
        </w:rPr>
        <w:t xml:space="preserve"> 2014. Otonomi Daerah dan Daerah Otonom, Penerbit: RajawaliPers, Citra BukuPerguruan Tinggi, Jakarta.</w:t>
      </w:r>
    </w:p>
    <w:p w:rsidR="007F16B2" w:rsidRPr="001D0B43" w:rsidRDefault="007F16B2">
      <w:pPr>
        <w:pStyle w:val="ListParagraph"/>
        <w:spacing w:line="240" w:lineRule="auto"/>
        <w:ind w:left="502" w:right="13"/>
        <w:jc w:val="both"/>
        <w:rPr>
          <w:rFonts w:ascii="Times New Roman" w:hAnsi="Times New Roman" w:cs="Times New Roman"/>
          <w:sz w:val="24"/>
          <w:szCs w:val="24"/>
        </w:rPr>
      </w:pPr>
    </w:p>
    <w:p w:rsidR="007F16B2" w:rsidRPr="001D0B43" w:rsidRDefault="00677A35">
      <w:pPr>
        <w:pStyle w:val="ListParagraph"/>
        <w:spacing w:line="240" w:lineRule="auto"/>
        <w:ind w:left="502" w:right="13" w:hanging="502"/>
        <w:jc w:val="both"/>
        <w:rPr>
          <w:rFonts w:ascii="Times New Roman" w:hAnsi="Times New Roman" w:cs="Times New Roman"/>
          <w:b/>
          <w:sz w:val="24"/>
          <w:szCs w:val="24"/>
          <w:u w:val="single"/>
          <w:lang w:val="id-ID"/>
        </w:rPr>
      </w:pPr>
      <w:r w:rsidRPr="001D0B43">
        <w:rPr>
          <w:rFonts w:ascii="Times New Roman" w:hAnsi="Times New Roman" w:cs="Times New Roman"/>
          <w:b/>
          <w:sz w:val="24"/>
          <w:szCs w:val="24"/>
          <w:u w:val="single"/>
        </w:rPr>
        <w:t xml:space="preserve">Sumber </w:t>
      </w:r>
      <w:r w:rsidRPr="001D0B43">
        <w:rPr>
          <w:rFonts w:ascii="Times New Roman" w:hAnsi="Times New Roman" w:cs="Times New Roman"/>
          <w:b/>
          <w:sz w:val="24"/>
          <w:szCs w:val="24"/>
          <w:u w:val="single"/>
          <w:lang w:val="id-ID"/>
        </w:rPr>
        <w:t>Perundang-undangan</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Undang-undang nomor 22 tahun 1999 tentang pemerintahan daerah</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Undang-undang nomor 23 tahun 2014 tentang pemerintahan daerah</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Peraturan Pemerintah Nomor 19 Tahun 2008 tentang Tugas Kamet Dalam Penyelenggaraan Pemerintahan</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Undang-Undang Nomor 17 Tahun 2018 tentang Pengertian Daerah</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Undang-undang Nomor 5 Tahun 1974 tentang Pemekaran Daerah Menurut Sifatnya</w:t>
      </w:r>
    </w:p>
    <w:p w:rsidR="007F16B2" w:rsidRPr="001D0B43" w:rsidRDefault="00677A35" w:rsidP="001D0B43">
      <w:pPr>
        <w:spacing w:line="240" w:lineRule="auto"/>
        <w:ind w:left="720" w:right="13" w:hanging="720"/>
        <w:jc w:val="both"/>
        <w:rPr>
          <w:rFonts w:ascii="Times New Roman" w:hAnsi="Times New Roman" w:cs="Times New Roman"/>
          <w:sz w:val="24"/>
          <w:szCs w:val="24"/>
        </w:rPr>
      </w:pPr>
      <w:r w:rsidRPr="001D0B43">
        <w:rPr>
          <w:rFonts w:ascii="Times New Roman" w:hAnsi="Times New Roman" w:cs="Times New Roman"/>
          <w:sz w:val="24"/>
          <w:szCs w:val="24"/>
        </w:rPr>
        <w:t>Pasal 72 Undang-Undang Nomor 5 Tahun 1974 tentang Pembagian Wilayah Pemerintahan</w:t>
      </w:r>
    </w:p>
    <w:p w:rsidR="007F16B2" w:rsidRPr="001D0B43" w:rsidRDefault="00677A35" w:rsidP="001D0B43">
      <w:pPr>
        <w:spacing w:line="240" w:lineRule="auto"/>
        <w:ind w:left="720" w:right="13" w:hanging="720"/>
        <w:jc w:val="both"/>
        <w:rPr>
          <w:rFonts w:ascii="Times New Roman" w:hAnsi="Times New Roman" w:cs="Times New Roman"/>
          <w:sz w:val="24"/>
          <w:szCs w:val="24"/>
        </w:rPr>
      </w:pPr>
      <w:proofErr w:type="gramStart"/>
      <w:r w:rsidRPr="001D0B43">
        <w:rPr>
          <w:rFonts w:ascii="Times New Roman" w:hAnsi="Times New Roman" w:cs="Times New Roman"/>
          <w:sz w:val="24"/>
          <w:szCs w:val="24"/>
        </w:rPr>
        <w:t>Ketetapan MPR RI No.</w:t>
      </w:r>
      <w:proofErr w:type="gramEnd"/>
      <w:r w:rsidRPr="001D0B43">
        <w:rPr>
          <w:rFonts w:ascii="Times New Roman" w:hAnsi="Times New Roman" w:cs="Times New Roman"/>
          <w:sz w:val="24"/>
          <w:szCs w:val="24"/>
        </w:rPr>
        <w:t xml:space="preserve"> XV/MPR/1998 tentang Pelaksanaan Otonomi Daerah</w:t>
      </w:r>
    </w:p>
    <w:p w:rsidR="007F16B2" w:rsidRPr="001D0B43" w:rsidRDefault="007F16B2">
      <w:pPr>
        <w:spacing w:after="0" w:line="240" w:lineRule="auto"/>
        <w:jc w:val="both"/>
        <w:rPr>
          <w:rFonts w:ascii="Times New Roman" w:hAnsi="Times New Roman" w:cs="Times New Roman"/>
          <w:sz w:val="24"/>
          <w:szCs w:val="24"/>
        </w:rPr>
      </w:pPr>
    </w:p>
    <w:sectPr w:rsidR="007F16B2" w:rsidRPr="001D0B43" w:rsidSect="001D0B43">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0F" w:rsidRDefault="0005260F" w:rsidP="00354053">
      <w:pPr>
        <w:spacing w:after="0" w:line="240" w:lineRule="auto"/>
      </w:pPr>
      <w:r>
        <w:separator/>
      </w:r>
    </w:p>
  </w:endnote>
  <w:endnote w:type="continuationSeparator" w:id="0">
    <w:p w:rsidR="0005260F" w:rsidRDefault="0005260F" w:rsidP="0035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150F0D">
    <w:pPr>
      <w:pStyle w:val="Footer"/>
    </w:pPr>
    <w:r>
      <w:rPr>
        <w:noProof/>
      </w:rPr>
      <w:pict>
        <v:shapetype id="_x0000_t202" coordsize="21600,21600" o:spt="202" path="m,l,21600r21600,l21600,xe">
          <v:stroke joinstyle="miter"/>
          <v:path gradientshapeok="t" o:connecttype="rect"/>
        </v:shapetype>
        <v:shape id="Text Box 2" o:spid="_x0000_s2049" type="#_x0000_t202" style="position:absolute;margin-left:72.5pt;margin-top:-3.6pt;width:386.2pt;height:46.9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354053" w:rsidRPr="00354053" w:rsidRDefault="00354053" w:rsidP="00354053">
                <w:pPr>
                  <w:spacing w:after="0" w:line="240" w:lineRule="auto"/>
                  <w:jc w:val="right"/>
                  <w:rPr>
                    <w:rFonts w:ascii="Times New Roman" w:hAnsi="Times New Roman" w:cs="Times New Roman"/>
                    <w:b/>
                    <w:sz w:val="18"/>
                    <w:szCs w:val="18"/>
                    <w:lang w:val="id-ID"/>
                  </w:rPr>
                </w:pPr>
                <w:r w:rsidRPr="00354053">
                  <w:rPr>
                    <w:rFonts w:ascii="Times New Roman" w:hAnsi="Times New Roman" w:cs="Times New Roman"/>
                    <w:b/>
                    <w:sz w:val="18"/>
                    <w:szCs w:val="18"/>
                  </w:rPr>
                  <w:t>ANALISIS PERAN CAMAT DALAM PE</w:t>
                </w:r>
                <w:r w:rsidRPr="00354053">
                  <w:rPr>
                    <w:rFonts w:ascii="Times New Roman" w:hAnsi="Times New Roman" w:cs="Times New Roman"/>
                    <w:b/>
                    <w:sz w:val="18"/>
                    <w:szCs w:val="18"/>
                    <w:lang w:val="id-ID"/>
                  </w:rPr>
                  <w:t>NYELENGGARAAN PEMERINTAHAN DI KECAMATAN TIGABINANGA KABUPATEN KARO</w:t>
                </w:r>
              </w:p>
              <w:p w:rsidR="00354053" w:rsidRPr="00354053" w:rsidRDefault="00354053" w:rsidP="00354053">
                <w:pPr>
                  <w:spacing w:after="0" w:line="240" w:lineRule="auto"/>
                  <w:jc w:val="right"/>
                  <w:rPr>
                    <w:rFonts w:ascii="Times New Roman" w:hAnsi="Times New Roman" w:cs="Times New Roman"/>
                    <w:sz w:val="18"/>
                    <w:szCs w:val="18"/>
                  </w:rPr>
                </w:pPr>
                <w:r w:rsidRPr="00354053">
                  <w:rPr>
                    <w:rFonts w:ascii="Times New Roman" w:hAnsi="Times New Roman" w:cs="Times New Roman"/>
                    <w:sz w:val="18"/>
                    <w:szCs w:val="18"/>
                    <w:lang w:val="id-ID"/>
                  </w:rPr>
                  <w:t>Rita Kristina Br Sembiring</w:t>
                </w:r>
                <w:r w:rsidRPr="00354053">
                  <w:rPr>
                    <w:rFonts w:ascii="Times New Roman" w:hAnsi="Times New Roman" w:cs="Times New Roman"/>
                    <w:sz w:val="18"/>
                    <w:szCs w:val="18"/>
                  </w:rPr>
                  <w:t xml:space="preserve"> </w:t>
                </w:r>
                <w:r w:rsidRPr="00354053">
                  <w:rPr>
                    <w:rFonts w:ascii="Times New Roman" w:hAnsi="Times New Roman" w:cs="Times New Roman"/>
                    <w:sz w:val="18"/>
                    <w:szCs w:val="18"/>
                    <w:vertAlign w:val="superscript"/>
                    <w:lang w:val="id-ID"/>
                  </w:rPr>
                  <w:t>1</w:t>
                </w:r>
                <w:r w:rsidRPr="00354053">
                  <w:rPr>
                    <w:rFonts w:ascii="Times New Roman" w:hAnsi="Times New Roman" w:cs="Times New Roman"/>
                    <w:sz w:val="18"/>
                    <w:szCs w:val="18"/>
                    <w:vertAlign w:val="superscript"/>
                  </w:rPr>
                  <w:t>)</w:t>
                </w:r>
                <w:r w:rsidRPr="00354053">
                  <w:rPr>
                    <w:rFonts w:ascii="Times New Roman" w:hAnsi="Times New Roman" w:cs="Times New Roman"/>
                    <w:sz w:val="18"/>
                    <w:szCs w:val="18"/>
                  </w:rPr>
                  <w:t xml:space="preserve">, Gedalia Tarisokut </w:t>
                </w:r>
                <w:r w:rsidRPr="00354053">
                  <w:rPr>
                    <w:rFonts w:ascii="Times New Roman" w:hAnsi="Times New Roman" w:cs="Times New Roman"/>
                    <w:sz w:val="18"/>
                    <w:szCs w:val="18"/>
                    <w:vertAlign w:val="superscript"/>
                    <w:lang w:val="id-ID"/>
                  </w:rPr>
                  <w:t>2</w:t>
                </w:r>
                <w:r w:rsidRPr="00354053">
                  <w:rPr>
                    <w:rFonts w:ascii="Times New Roman" w:hAnsi="Times New Roman" w:cs="Times New Roman"/>
                    <w:sz w:val="18"/>
                    <w:szCs w:val="18"/>
                    <w:vertAlign w:val="superscript"/>
                  </w:rPr>
                  <w:t>)</w:t>
                </w:r>
                <w:r w:rsidRPr="00354053">
                  <w:rPr>
                    <w:rFonts w:ascii="Times New Roman" w:hAnsi="Times New Roman" w:cs="Times New Roman"/>
                    <w:sz w:val="18"/>
                    <w:szCs w:val="18"/>
                  </w:rPr>
                  <w:t xml:space="preserve">,Soetarto </w:t>
                </w:r>
                <w:r w:rsidRPr="00354053">
                  <w:rPr>
                    <w:rFonts w:ascii="Times New Roman" w:hAnsi="Times New Roman" w:cs="Times New Roman"/>
                    <w:sz w:val="18"/>
                    <w:szCs w:val="18"/>
                    <w:vertAlign w:val="superscript"/>
                    <w:lang w:val="id-ID"/>
                  </w:rPr>
                  <w:t>3</w:t>
                </w:r>
                <w:r w:rsidRPr="00354053">
                  <w:rPr>
                    <w:rFonts w:ascii="Times New Roman" w:hAnsi="Times New Roman" w:cs="Times New Roman"/>
                    <w:sz w:val="18"/>
                    <w:szCs w:val="18"/>
                    <w:vertAlign w:val="superscript"/>
                  </w:rPr>
                  <w:t>)</w:t>
                </w:r>
              </w:p>
              <w:p w:rsidR="00354053" w:rsidRPr="00354053" w:rsidRDefault="00354053" w:rsidP="00354053">
                <w:pPr>
                  <w:jc w:val="right"/>
                  <w:rPr>
                    <w:sz w:val="18"/>
                    <w:szCs w:val="18"/>
                  </w:rPr>
                </w:pPr>
              </w:p>
            </w:txbxContent>
          </v:textbox>
        </v:shape>
      </w:pict>
    </w:r>
    <w:sdt>
      <w:sdtPr>
        <w:id w:val="195741357"/>
        <w:docPartObj>
          <w:docPartGallery w:val="Page Numbers (Bottom of Page)"/>
          <w:docPartUnique/>
        </w:docPartObj>
      </w:sdtPr>
      <w:sdtEndPr>
        <w:rPr>
          <w:noProof/>
        </w:rPr>
      </w:sdtEndPr>
      <w:sdtContent>
        <w:r w:rsidR="00354053">
          <w:fldChar w:fldCharType="begin"/>
        </w:r>
        <w:r w:rsidR="00354053">
          <w:instrText xml:space="preserve"> PAGE   \* MERGEFORMAT </w:instrText>
        </w:r>
        <w:r w:rsidR="00354053">
          <w:fldChar w:fldCharType="separate"/>
        </w:r>
        <w:r>
          <w:rPr>
            <w:noProof/>
          </w:rPr>
          <w:t>28</w:t>
        </w:r>
        <w:r w:rsidR="00354053">
          <w:rPr>
            <w:noProof/>
          </w:rPr>
          <w:fldChar w:fldCharType="end"/>
        </w:r>
        <w:r w:rsidR="00354053">
          <w:rPr>
            <w:noProof/>
          </w:rPr>
          <w:t xml:space="preserve"> </w:t>
        </w:r>
      </w:sdtContent>
    </w:sdt>
  </w:p>
  <w:p w:rsidR="00354053" w:rsidRDefault="00354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150F0D">
    <w:pPr>
      <w:pStyle w:val="Footer"/>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7.45pt;margin-top:-.7pt;width:348.2pt;height:23.3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354053" w:rsidRPr="00AE1838" w:rsidRDefault="00354053" w:rsidP="00354053">
                <w:pPr>
                  <w:rPr>
                    <w:rFonts w:ascii="Times New Roman" w:hAnsi="Times New Roman" w:cs="Times New Roman"/>
                    <w:sz w:val="18"/>
                    <w:szCs w:val="18"/>
                  </w:rPr>
                </w:pPr>
                <w:r w:rsidRPr="00B06C02">
                  <w:rPr>
                    <w:rFonts w:ascii="Times New Roman" w:hAnsi="Times New Roman" w:cs="Times New Roman"/>
                    <w:b/>
                    <w:sz w:val="18"/>
                    <w:szCs w:val="18"/>
                  </w:rPr>
                  <w:t>JURNAL GOVERNANCE OPINION</w:t>
                </w:r>
                <w:r w:rsidRPr="00B06C02">
                  <w:rPr>
                    <w:rFonts w:ascii="Times New Roman" w:hAnsi="Times New Roman" w:cs="Times New Roman"/>
                    <w:sz w:val="18"/>
                    <w:szCs w:val="18"/>
                  </w:rPr>
                  <w:t>, V</w:t>
                </w:r>
                <w:r w:rsidR="00611CC8">
                  <w:rPr>
                    <w:rFonts w:ascii="Times New Roman" w:hAnsi="Times New Roman" w:cs="Times New Roman"/>
                    <w:sz w:val="18"/>
                    <w:szCs w:val="18"/>
                  </w:rPr>
                  <w:t xml:space="preserve">ol. 8, </w:t>
                </w:r>
                <w:r>
                  <w:rPr>
                    <w:rFonts w:ascii="Times New Roman" w:hAnsi="Times New Roman" w:cs="Times New Roman"/>
                    <w:sz w:val="18"/>
                    <w:szCs w:val="18"/>
                  </w:rPr>
                  <w:t>No. 1, (2023</w:t>
                </w:r>
                <w:proofErr w:type="gramStart"/>
                <w:r>
                  <w:rPr>
                    <w:rFonts w:ascii="Times New Roman" w:hAnsi="Times New Roman" w:cs="Times New Roman"/>
                    <w:sz w:val="18"/>
                    <w:szCs w:val="18"/>
                  </w:rPr>
                  <w:t>)  April</w:t>
                </w:r>
                <w:proofErr w:type="gramEnd"/>
                <w:r>
                  <w:rPr>
                    <w:rFonts w:ascii="Times New Roman" w:hAnsi="Times New Roman" w:cs="Times New Roman"/>
                    <w:sz w:val="18"/>
                    <w:szCs w:val="18"/>
                  </w:rPr>
                  <w:t xml:space="preserve"> : 19  -  28</w:t>
                </w:r>
              </w:p>
              <w:p w:rsidR="00354053" w:rsidRDefault="00354053"/>
            </w:txbxContent>
          </v:textbox>
        </v:shape>
      </w:pict>
    </w:r>
    <w:sdt>
      <w:sdtPr>
        <w:id w:val="1236129172"/>
        <w:docPartObj>
          <w:docPartGallery w:val="Page Numbers (Bottom of Page)"/>
          <w:docPartUnique/>
        </w:docPartObj>
      </w:sdtPr>
      <w:sdtEndPr>
        <w:rPr>
          <w:noProof/>
        </w:rPr>
      </w:sdtEndPr>
      <w:sdtContent>
        <w:r w:rsidR="00354053">
          <w:fldChar w:fldCharType="begin"/>
        </w:r>
        <w:r w:rsidR="00354053">
          <w:instrText xml:space="preserve"> PAGE   \* MERGEFORMAT </w:instrText>
        </w:r>
        <w:r w:rsidR="00354053">
          <w:fldChar w:fldCharType="separate"/>
        </w:r>
        <w:r>
          <w:rPr>
            <w:noProof/>
          </w:rPr>
          <w:t>27</w:t>
        </w:r>
        <w:r w:rsidR="00354053">
          <w:rPr>
            <w:noProof/>
          </w:rPr>
          <w:fldChar w:fldCharType="end"/>
        </w:r>
      </w:sdtContent>
    </w:sdt>
  </w:p>
  <w:p w:rsidR="00354053" w:rsidRDefault="00354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354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0F" w:rsidRDefault="0005260F" w:rsidP="00354053">
      <w:pPr>
        <w:spacing w:after="0" w:line="240" w:lineRule="auto"/>
      </w:pPr>
      <w:r>
        <w:separator/>
      </w:r>
    </w:p>
  </w:footnote>
  <w:footnote w:type="continuationSeparator" w:id="0">
    <w:p w:rsidR="0005260F" w:rsidRDefault="0005260F" w:rsidP="0035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354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354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53" w:rsidRDefault="00354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5AE68A2"/>
    <w:lvl w:ilvl="0" w:tplc="78387DBE">
      <w:start w:val="1"/>
      <w:numFmt w:val="low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000002"/>
    <w:multiLevelType w:val="hybridMultilevel"/>
    <w:tmpl w:val="15EE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ECC28628"/>
    <w:lvl w:ilvl="0" w:tplc="45C87B2A">
      <w:start w:val="1"/>
      <w:numFmt w:val="decimal"/>
      <w:lvlText w:val="%1."/>
      <w:lvlJc w:val="left"/>
      <w:pPr>
        <w:ind w:left="142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6ECDFB2">
      <w:start w:val="1"/>
      <w:numFmt w:val="lowerLetter"/>
      <w:lvlText w:val="%2"/>
      <w:lvlJc w:val="left"/>
      <w:pPr>
        <w:ind w:left="224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2EC81690">
      <w:start w:val="1"/>
      <w:numFmt w:val="lowerRoman"/>
      <w:lvlText w:val="%3"/>
      <w:lvlJc w:val="left"/>
      <w:pPr>
        <w:ind w:left="296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F5A57D6">
      <w:start w:val="1"/>
      <w:numFmt w:val="decimal"/>
      <w:lvlText w:val="%4"/>
      <w:lvlJc w:val="left"/>
      <w:pPr>
        <w:ind w:left="368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1DC2114">
      <w:start w:val="1"/>
      <w:numFmt w:val="lowerLetter"/>
      <w:lvlText w:val="%5"/>
      <w:lvlJc w:val="left"/>
      <w:pPr>
        <w:ind w:left="440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BAAEDA2">
      <w:start w:val="1"/>
      <w:numFmt w:val="lowerRoman"/>
      <w:lvlText w:val="%6"/>
      <w:lvlJc w:val="left"/>
      <w:pPr>
        <w:ind w:left="512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1D488FA">
      <w:start w:val="1"/>
      <w:numFmt w:val="decimal"/>
      <w:lvlText w:val="%7"/>
      <w:lvlJc w:val="left"/>
      <w:pPr>
        <w:ind w:left="584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68FE75B4">
      <w:start w:val="1"/>
      <w:numFmt w:val="lowerLetter"/>
      <w:lvlText w:val="%8"/>
      <w:lvlJc w:val="left"/>
      <w:pPr>
        <w:ind w:left="656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8944148">
      <w:start w:val="1"/>
      <w:numFmt w:val="lowerRoman"/>
      <w:lvlText w:val="%9"/>
      <w:lvlJc w:val="left"/>
      <w:pPr>
        <w:ind w:left="728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4"/>
    <w:multiLevelType w:val="hybridMultilevel"/>
    <w:tmpl w:val="E6E8E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C9E4C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3A191EC7"/>
    <w:lvl w:ilvl="0">
      <w:start w:val="2"/>
      <w:numFmt w:val="decimal"/>
      <w:lvlText w:val="%1"/>
      <w:lvlJc w:val="left"/>
      <w:pPr>
        <w:ind w:left="502"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308" w:hanging="360"/>
      </w:pPr>
      <w:rPr>
        <w:rFonts w:ascii="Times New Roman" w:eastAsia="Times New Roman" w:hAnsi="Times New Roman" w:cs="Times New Roman" w:hint="default"/>
        <w:spacing w:val="-2"/>
        <w:w w:val="99"/>
        <w:sz w:val="24"/>
        <w:szCs w:val="24"/>
        <w:lang w:eastAsia="en-US" w:bidi="ar-SA"/>
      </w:rPr>
    </w:lvl>
    <w:lvl w:ilvl="3">
      <w:start w:val="1"/>
      <w:numFmt w:val="bullet"/>
      <w:lvlText w:val="•"/>
      <w:lvlJc w:val="left"/>
      <w:pPr>
        <w:ind w:left="3056" w:hanging="360"/>
      </w:pPr>
      <w:rPr>
        <w:rFonts w:hint="default"/>
        <w:lang w:eastAsia="en-US" w:bidi="ar-SA"/>
      </w:rPr>
    </w:lvl>
    <w:lvl w:ilvl="4">
      <w:start w:val="1"/>
      <w:numFmt w:val="bullet"/>
      <w:lvlText w:val="•"/>
      <w:lvlJc w:val="left"/>
      <w:pPr>
        <w:ind w:left="3935" w:hanging="360"/>
      </w:pPr>
      <w:rPr>
        <w:rFonts w:hint="default"/>
        <w:lang w:eastAsia="en-US" w:bidi="ar-SA"/>
      </w:rPr>
    </w:lvl>
    <w:lvl w:ilvl="5">
      <w:start w:val="1"/>
      <w:numFmt w:val="bullet"/>
      <w:lvlText w:val="•"/>
      <w:lvlJc w:val="left"/>
      <w:pPr>
        <w:ind w:left="4813" w:hanging="360"/>
      </w:pPr>
      <w:rPr>
        <w:rFonts w:hint="default"/>
        <w:lang w:eastAsia="en-US" w:bidi="ar-SA"/>
      </w:rPr>
    </w:lvl>
    <w:lvl w:ilvl="6">
      <w:start w:val="1"/>
      <w:numFmt w:val="bullet"/>
      <w:lvlText w:val="•"/>
      <w:lvlJc w:val="left"/>
      <w:pPr>
        <w:ind w:left="5692" w:hanging="360"/>
      </w:pPr>
      <w:rPr>
        <w:rFonts w:hint="default"/>
        <w:lang w:eastAsia="en-US" w:bidi="ar-SA"/>
      </w:rPr>
    </w:lvl>
    <w:lvl w:ilvl="7">
      <w:start w:val="1"/>
      <w:numFmt w:val="bullet"/>
      <w:lvlText w:val="•"/>
      <w:lvlJc w:val="left"/>
      <w:pPr>
        <w:ind w:left="6570" w:hanging="360"/>
      </w:pPr>
      <w:rPr>
        <w:rFonts w:hint="default"/>
        <w:lang w:eastAsia="en-US" w:bidi="ar-SA"/>
      </w:rPr>
    </w:lvl>
    <w:lvl w:ilvl="8">
      <w:start w:val="1"/>
      <w:numFmt w:val="bullet"/>
      <w:lvlText w:val="•"/>
      <w:lvlJc w:val="left"/>
      <w:pPr>
        <w:ind w:left="7449" w:hanging="360"/>
      </w:pPr>
      <w:rPr>
        <w:rFonts w:hint="default"/>
        <w:lang w:eastAsia="en-US" w:bidi="ar-SA"/>
      </w:rPr>
    </w:lvl>
  </w:abstractNum>
  <w:abstractNum w:abstractNumId="6">
    <w:nsid w:val="00000007"/>
    <w:multiLevelType w:val="hybridMultilevel"/>
    <w:tmpl w:val="6F0243B2"/>
    <w:lvl w:ilvl="0" w:tplc="F9A015AC">
      <w:start w:val="1"/>
      <w:numFmt w:val="lowerLetter"/>
      <w:lvlText w:val="%1."/>
      <w:lvlJc w:val="left"/>
      <w:pPr>
        <w:tabs>
          <w:tab w:val="left" w:pos="720"/>
        </w:tabs>
        <w:ind w:left="720" w:hanging="360"/>
      </w:pPr>
      <w:rPr>
        <w:b w:val="0"/>
      </w:rPr>
    </w:lvl>
    <w:lvl w:ilvl="1" w:tplc="988CC3C0">
      <w:start w:val="1"/>
      <w:numFmt w:val="decimal"/>
      <w:lvlText w:val="%2."/>
      <w:lvlJc w:val="left"/>
      <w:pPr>
        <w:tabs>
          <w:tab w:val="left" w:pos="644"/>
        </w:tabs>
        <w:ind w:left="644" w:hanging="360"/>
      </w:pPr>
      <w:rPr>
        <w:b w:val="0"/>
      </w:r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0000008"/>
    <w:multiLevelType w:val="hybridMultilevel"/>
    <w:tmpl w:val="12D4C1C2"/>
    <w:lvl w:ilvl="0" w:tplc="186C32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B78C126E"/>
    <w:lvl w:ilvl="0" w:tplc="60563434">
      <w:start w:val="1"/>
      <w:numFmt w:val="decimal"/>
      <w:lvlText w:val="%1."/>
      <w:lvlJc w:val="left"/>
      <w:pPr>
        <w:ind w:left="14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DF47A86">
      <w:start w:val="1"/>
      <w:numFmt w:val="lowerLetter"/>
      <w:lvlText w:val="%2"/>
      <w:lvlJc w:val="left"/>
      <w:pPr>
        <w:ind w:left="93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99CEE20">
      <w:start w:val="1"/>
      <w:numFmt w:val="lowerRoman"/>
      <w:lvlText w:val="%3"/>
      <w:lvlJc w:val="left"/>
      <w:pPr>
        <w:ind w:left="16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0484952A">
      <w:start w:val="1"/>
      <w:numFmt w:val="decimal"/>
      <w:lvlText w:val="%4"/>
      <w:lvlJc w:val="left"/>
      <w:pPr>
        <w:ind w:left="237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FB7AF8FE">
      <w:start w:val="1"/>
      <w:numFmt w:val="lowerLetter"/>
      <w:lvlText w:val="%5"/>
      <w:lvlJc w:val="left"/>
      <w:pPr>
        <w:ind w:left="309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A5CFA4C">
      <w:start w:val="1"/>
      <w:numFmt w:val="lowerRoman"/>
      <w:lvlText w:val="%6"/>
      <w:lvlJc w:val="left"/>
      <w:pPr>
        <w:ind w:left="381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FC7EF318">
      <w:start w:val="1"/>
      <w:numFmt w:val="decimal"/>
      <w:lvlText w:val="%7"/>
      <w:lvlJc w:val="left"/>
      <w:pPr>
        <w:ind w:left="453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A6631AA">
      <w:start w:val="1"/>
      <w:numFmt w:val="lowerLetter"/>
      <w:lvlText w:val="%8"/>
      <w:lvlJc w:val="left"/>
      <w:pPr>
        <w:ind w:left="525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7EAEE7E">
      <w:start w:val="1"/>
      <w:numFmt w:val="lowerRoman"/>
      <w:lvlText w:val="%9"/>
      <w:lvlJc w:val="left"/>
      <w:pPr>
        <w:ind w:left="597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
    <w:nsid w:val="0000000A"/>
    <w:multiLevelType w:val="hybridMultilevel"/>
    <w:tmpl w:val="3304A9C0"/>
    <w:lvl w:ilvl="0" w:tplc="523A1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EBD85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0AE2F682"/>
    <w:lvl w:ilvl="0" w:tplc="6A3601A8">
      <w:start w:val="1"/>
      <w:numFmt w:val="decimal"/>
      <w:lvlText w:val="%1."/>
      <w:lvlJc w:val="left"/>
      <w:pPr>
        <w:ind w:left="130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BD28492">
      <w:start w:val="1"/>
      <w:numFmt w:val="lowerLetter"/>
      <w:lvlText w:val="%2"/>
      <w:lvlJc w:val="left"/>
      <w:pPr>
        <w:ind w:left="20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7E67AB6">
      <w:start w:val="1"/>
      <w:numFmt w:val="lowerRoman"/>
      <w:lvlText w:val="%3"/>
      <w:lvlJc w:val="left"/>
      <w:pPr>
        <w:ind w:left="27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7902FC6">
      <w:start w:val="1"/>
      <w:numFmt w:val="decimal"/>
      <w:lvlText w:val="%4"/>
      <w:lvlJc w:val="left"/>
      <w:pPr>
        <w:ind w:left="34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6EE71E2">
      <w:start w:val="1"/>
      <w:numFmt w:val="lowerLetter"/>
      <w:lvlText w:val="%5"/>
      <w:lvlJc w:val="left"/>
      <w:pPr>
        <w:ind w:left="418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DFA5CF6">
      <w:start w:val="1"/>
      <w:numFmt w:val="lowerRoman"/>
      <w:lvlText w:val="%6"/>
      <w:lvlJc w:val="left"/>
      <w:pPr>
        <w:ind w:left="490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B382EAE">
      <w:start w:val="1"/>
      <w:numFmt w:val="decimal"/>
      <w:lvlText w:val="%7"/>
      <w:lvlJc w:val="left"/>
      <w:pPr>
        <w:ind w:left="562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47E109A">
      <w:start w:val="1"/>
      <w:numFmt w:val="lowerLetter"/>
      <w:lvlText w:val="%8"/>
      <w:lvlJc w:val="left"/>
      <w:pPr>
        <w:ind w:left="634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4A3EA1BE">
      <w:start w:val="1"/>
      <w:numFmt w:val="lowerRoman"/>
      <w:lvlText w:val="%9"/>
      <w:lvlJc w:val="left"/>
      <w:pPr>
        <w:ind w:left="7066"/>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2">
    <w:nsid w:val="0000000D"/>
    <w:multiLevelType w:val="hybridMultilevel"/>
    <w:tmpl w:val="A6AC8284"/>
    <w:lvl w:ilvl="0" w:tplc="5DCAAA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F8207668"/>
    <w:lvl w:ilvl="0" w:tplc="7C9C070C">
      <w:start w:val="1"/>
      <w:numFmt w:val="decimal"/>
      <w:lvlText w:val="%1."/>
      <w:lvlJc w:val="left"/>
      <w:pPr>
        <w:ind w:left="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1CED576">
      <w:start w:val="1"/>
      <w:numFmt w:val="lowerLetter"/>
      <w:lvlText w:val="%2"/>
      <w:lvlJc w:val="left"/>
      <w:pPr>
        <w:ind w:left="18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0DC701E">
      <w:start w:val="1"/>
      <w:numFmt w:val="lowerRoman"/>
      <w:lvlText w:val="%3"/>
      <w:lvlJc w:val="left"/>
      <w:pPr>
        <w:ind w:left="25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8DA8D970">
      <w:start w:val="1"/>
      <w:numFmt w:val="decimal"/>
      <w:lvlText w:val="%4"/>
      <w:lvlJc w:val="left"/>
      <w:pPr>
        <w:ind w:left="32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2AE5FE2">
      <w:start w:val="1"/>
      <w:numFmt w:val="lowerLetter"/>
      <w:lvlText w:val="%5"/>
      <w:lvlJc w:val="left"/>
      <w:pPr>
        <w:ind w:left="39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F744636">
      <w:start w:val="1"/>
      <w:numFmt w:val="lowerRoman"/>
      <w:lvlText w:val="%6"/>
      <w:lvlJc w:val="left"/>
      <w:pPr>
        <w:ind w:left="46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666E920">
      <w:start w:val="1"/>
      <w:numFmt w:val="decimal"/>
      <w:lvlText w:val="%7"/>
      <w:lvlJc w:val="left"/>
      <w:pPr>
        <w:ind w:left="54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1701796">
      <w:start w:val="1"/>
      <w:numFmt w:val="lowerLetter"/>
      <w:lvlText w:val="%8"/>
      <w:lvlJc w:val="left"/>
      <w:pPr>
        <w:ind w:left="61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44B08296">
      <w:start w:val="1"/>
      <w:numFmt w:val="lowerRoman"/>
      <w:lvlText w:val="%9"/>
      <w:lvlJc w:val="left"/>
      <w:pPr>
        <w:ind w:left="68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nsid w:val="0000000F"/>
    <w:multiLevelType w:val="hybridMultilevel"/>
    <w:tmpl w:val="320A1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618825D4"/>
    <w:lvl w:ilvl="0" w:tplc="A9522628">
      <w:start w:val="1"/>
      <w:numFmt w:val="decimal"/>
      <w:lvlText w:val="%1."/>
      <w:lvlJc w:val="left"/>
      <w:pPr>
        <w:ind w:left="1307"/>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B12448B8">
      <w:start w:val="1"/>
      <w:numFmt w:val="lowerLetter"/>
      <w:lvlText w:val="%2"/>
      <w:lvlJc w:val="left"/>
      <w:pPr>
        <w:ind w:left="202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504CD740">
      <w:start w:val="1"/>
      <w:numFmt w:val="lowerRoman"/>
      <w:lvlText w:val="%3"/>
      <w:lvlJc w:val="left"/>
      <w:pPr>
        <w:ind w:left="274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6A0A7A60">
      <w:start w:val="1"/>
      <w:numFmt w:val="decimal"/>
      <w:lvlText w:val="%4"/>
      <w:lvlJc w:val="left"/>
      <w:pPr>
        <w:ind w:left="346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4856A2F8">
      <w:start w:val="1"/>
      <w:numFmt w:val="lowerLetter"/>
      <w:lvlText w:val="%5"/>
      <w:lvlJc w:val="left"/>
      <w:pPr>
        <w:ind w:left="418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7F0ED418">
      <w:start w:val="1"/>
      <w:numFmt w:val="lowerRoman"/>
      <w:lvlText w:val="%6"/>
      <w:lvlJc w:val="left"/>
      <w:pPr>
        <w:ind w:left="490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3B5A7544">
      <w:start w:val="1"/>
      <w:numFmt w:val="decimal"/>
      <w:lvlText w:val="%7"/>
      <w:lvlJc w:val="left"/>
      <w:pPr>
        <w:ind w:left="562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1172BCF4">
      <w:start w:val="1"/>
      <w:numFmt w:val="lowerLetter"/>
      <w:lvlText w:val="%8"/>
      <w:lvlJc w:val="left"/>
      <w:pPr>
        <w:ind w:left="634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57444332">
      <w:start w:val="1"/>
      <w:numFmt w:val="lowerRoman"/>
      <w:lvlText w:val="%9"/>
      <w:lvlJc w:val="left"/>
      <w:pPr>
        <w:ind w:left="7066"/>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16">
    <w:nsid w:val="00000011"/>
    <w:multiLevelType w:val="hybridMultilevel"/>
    <w:tmpl w:val="EF3C7966"/>
    <w:lvl w:ilvl="0" w:tplc="E26C0B06">
      <w:start w:val="1"/>
      <w:numFmt w:val="lowerLetter"/>
      <w:lvlText w:val="%1."/>
      <w:lvlJc w:val="left"/>
      <w:pPr>
        <w:tabs>
          <w:tab w:val="left" w:pos="720"/>
        </w:tabs>
        <w:ind w:left="720" w:hanging="360"/>
      </w:pPr>
    </w:lvl>
    <w:lvl w:ilvl="1" w:tplc="CE7E3C0A">
      <w:start w:val="1"/>
      <w:numFmt w:val="decimal"/>
      <w:lvlText w:val="%2."/>
      <w:lvlJc w:val="left"/>
      <w:pPr>
        <w:tabs>
          <w:tab w:val="left" w:pos="928"/>
        </w:tabs>
        <w:ind w:left="928" w:hanging="360"/>
      </w:pPr>
      <w:rPr>
        <w:rFonts w:ascii="Times New Roman" w:hAnsi="Times New Roman" w:cs="Times New Roman" w:hint="default"/>
        <w:sz w:val="24"/>
        <w:szCs w:val="24"/>
      </w:r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nsid w:val="04962ACF"/>
    <w:multiLevelType w:val="hybridMultilevel"/>
    <w:tmpl w:val="73B4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5634F94"/>
    <w:multiLevelType w:val="hybridMultilevel"/>
    <w:tmpl w:val="2EAAB69E"/>
    <w:lvl w:ilvl="0" w:tplc="38AC6862">
      <w:start w:val="1"/>
      <w:numFmt w:val="decimal"/>
      <w:lvlText w:val="%1."/>
      <w:lvlJc w:val="left"/>
      <w:pPr>
        <w:ind w:left="0"/>
      </w:pPr>
      <w:rPr>
        <w:rFonts w:ascii="Times New Roman" w:eastAsia="Times New Roman" w:hAnsi="Times New Roman" w:cs="Times New Roman"/>
        <w:b w:val="0"/>
        <w:bCs/>
        <w:i w:val="0"/>
        <w:color w:val="000000"/>
        <w:sz w:val="24"/>
        <w:szCs w:val="24"/>
        <w:u w:val="none" w:color="000000"/>
        <w:bdr w:val="none" w:sz="0" w:space="0" w:color="auto"/>
        <w:shd w:val="clear" w:color="auto" w:fill="auto"/>
        <w:vertAlign w:val="baseline"/>
      </w:rPr>
    </w:lvl>
    <w:lvl w:ilvl="1" w:tplc="8370EF4E">
      <w:start w:val="1"/>
      <w:numFmt w:val="lowerLetter"/>
      <w:lvlText w:val="%2"/>
      <w:lvlJc w:val="left"/>
      <w:pPr>
        <w:ind w:left="71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1FAE9E38">
      <w:start w:val="1"/>
      <w:numFmt w:val="lowerRoman"/>
      <w:lvlText w:val="%3"/>
      <w:lvlJc w:val="left"/>
      <w:pPr>
        <w:ind w:left="143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7BEC8456">
      <w:start w:val="1"/>
      <w:numFmt w:val="decimal"/>
      <w:lvlText w:val="%4"/>
      <w:lvlJc w:val="left"/>
      <w:pPr>
        <w:ind w:left="215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796235D0">
      <w:start w:val="1"/>
      <w:numFmt w:val="lowerLetter"/>
      <w:lvlText w:val="%5"/>
      <w:lvlJc w:val="left"/>
      <w:pPr>
        <w:ind w:left="287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FACE5F94">
      <w:start w:val="1"/>
      <w:numFmt w:val="lowerRoman"/>
      <w:lvlText w:val="%6"/>
      <w:lvlJc w:val="left"/>
      <w:pPr>
        <w:ind w:left="359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4E08F672">
      <w:start w:val="1"/>
      <w:numFmt w:val="decimal"/>
      <w:lvlText w:val="%7"/>
      <w:lvlJc w:val="left"/>
      <w:pPr>
        <w:ind w:left="431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10E47D9C">
      <w:start w:val="1"/>
      <w:numFmt w:val="lowerLetter"/>
      <w:lvlText w:val="%8"/>
      <w:lvlJc w:val="left"/>
      <w:pPr>
        <w:ind w:left="503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4DE01D72">
      <w:start w:val="1"/>
      <w:numFmt w:val="lowerRoman"/>
      <w:lvlText w:val="%9"/>
      <w:lvlJc w:val="left"/>
      <w:pPr>
        <w:ind w:left="5759"/>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19">
    <w:nsid w:val="3D3026EA"/>
    <w:multiLevelType w:val="hybridMultilevel"/>
    <w:tmpl w:val="B0A8A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B718D9"/>
    <w:multiLevelType w:val="hybridMultilevel"/>
    <w:tmpl w:val="CC4AD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10FEA"/>
    <w:multiLevelType w:val="hybridMultilevel"/>
    <w:tmpl w:val="679A1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A75B5"/>
    <w:multiLevelType w:val="hybridMultilevel"/>
    <w:tmpl w:val="B6964794"/>
    <w:lvl w:ilvl="0" w:tplc="5DF01A8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18"/>
  </w:num>
  <w:num w:numId="3">
    <w:abstractNumId w:val="15"/>
  </w:num>
  <w:num w:numId="4">
    <w:abstractNumId w:val="4"/>
  </w:num>
  <w:num w:numId="5">
    <w:abstractNumId w:val="10"/>
  </w:num>
  <w:num w:numId="6">
    <w:abstractNumId w:val="12"/>
  </w:num>
  <w:num w:numId="7">
    <w:abstractNumId w:val="7"/>
  </w:num>
  <w:num w:numId="8">
    <w:abstractNumId w:val="11"/>
  </w:num>
  <w:num w:numId="9">
    <w:abstractNumId w:val="8"/>
  </w:num>
  <w:num w:numId="10">
    <w:abstractNumId w:val="3"/>
  </w:num>
  <w:num w:numId="11">
    <w:abstractNumId w:val="13"/>
  </w:num>
  <w:num w:numId="12">
    <w:abstractNumId w:val="2"/>
  </w:num>
  <w:num w:numId="13">
    <w:abstractNumId w:val="9"/>
  </w:num>
  <w:num w:numId="14">
    <w:abstractNumId w:val="5"/>
  </w:num>
  <w:num w:numId="15">
    <w:abstractNumId w:val="14"/>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22"/>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F16B2"/>
    <w:rsid w:val="0005260F"/>
    <w:rsid w:val="00150F0D"/>
    <w:rsid w:val="001D0B43"/>
    <w:rsid w:val="00354053"/>
    <w:rsid w:val="00375385"/>
    <w:rsid w:val="00611CC8"/>
    <w:rsid w:val="00677A35"/>
    <w:rsid w:val="007F16B2"/>
    <w:rsid w:val="00AB49DD"/>
    <w:rsid w:val="00C21CC4"/>
    <w:rsid w:val="00C565C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115"/>
      <w:ind w:left="10" w:right="1369"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Pr>
      <w:rFonts w:ascii="Calibri Light" w:eastAsia="SimSun" w:hAnsi="Calibri Light" w:cs="SimSun"/>
      <w:color w:val="2E74B5"/>
      <w:sz w:val="26"/>
      <w:szCs w:val="26"/>
    </w:rPr>
  </w:style>
  <w:style w:type="table" w:styleId="TableGrid">
    <w:name w:val="Table Grid"/>
    <w:basedOn w:val="TableNormal"/>
    <w:uiPriority w:val="3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unhideWhenUsed/>
    <w:rsid w:val="00C565C0"/>
    <w:rPr>
      <w:color w:val="0000FF" w:themeColor="hyperlink"/>
      <w:u w:val="single"/>
    </w:rPr>
  </w:style>
  <w:style w:type="character" w:customStyle="1" w:styleId="UnresolvedMention">
    <w:name w:val="Unresolved Mention"/>
    <w:basedOn w:val="DefaultParagraphFont"/>
    <w:uiPriority w:val="99"/>
    <w:semiHidden/>
    <w:unhideWhenUsed/>
    <w:rsid w:val="00C565C0"/>
    <w:rPr>
      <w:color w:val="605E5C"/>
      <w:shd w:val="clear" w:color="auto" w:fill="E1DFDD"/>
    </w:rPr>
  </w:style>
  <w:style w:type="paragraph" w:styleId="Header">
    <w:name w:val="header"/>
    <w:basedOn w:val="Normal"/>
    <w:link w:val="HeaderChar"/>
    <w:uiPriority w:val="99"/>
    <w:unhideWhenUsed/>
    <w:rsid w:val="0035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53"/>
  </w:style>
  <w:style w:type="paragraph" w:styleId="Footer">
    <w:name w:val="footer"/>
    <w:basedOn w:val="Normal"/>
    <w:link w:val="FooterChar"/>
    <w:uiPriority w:val="99"/>
    <w:unhideWhenUsed/>
    <w:rsid w:val="0035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etartoud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edalia@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tasembiring@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6E82-332E-4C3B-B1D1-FB76E50D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3997</Words>
  <Characters>22785</Characters>
  <Application>Microsoft Office Word</Application>
  <DocSecurity>0</DocSecurity>
  <Lines>189</Lines>
  <Paragraphs>53</Paragraphs>
  <ScaleCrop>false</ScaleCrop>
  <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 Josi</cp:lastModifiedBy>
  <cp:revision>16</cp:revision>
  <dcterms:created xsi:type="dcterms:W3CDTF">2022-09-23T11:18:00Z</dcterms:created>
  <dcterms:modified xsi:type="dcterms:W3CDTF">2023-05-15T06:01:00Z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43534dbd9c054954950f35a071eabd9d</vt:lpwstr>
  </property>
</Properties>
</file>